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BC07" w14:textId="77777777" w:rsidR="006068CC" w:rsidRPr="00D4462F" w:rsidRDefault="006068CC" w:rsidP="006068CC">
      <w:pPr>
        <w:jc w:val="center"/>
        <w:rPr>
          <w:rFonts w:ascii="Arial" w:hAnsi="Arial" w:cs="Arial"/>
          <w:b/>
          <w:color w:val="525252" w:themeColor="accent3" w:themeShade="80"/>
          <w:sz w:val="24"/>
          <w:szCs w:val="24"/>
        </w:rPr>
      </w:pPr>
      <w:bookmarkStart w:id="0" w:name="_GoBack"/>
      <w:bookmarkEnd w:id="0"/>
      <w:r w:rsidRPr="00D4462F">
        <w:rPr>
          <w:rFonts w:ascii="Arial" w:hAnsi="Arial" w:cs="Arial"/>
          <w:b/>
          <w:color w:val="525252" w:themeColor="accent3" w:themeShade="80"/>
          <w:sz w:val="24"/>
          <w:szCs w:val="24"/>
        </w:rPr>
        <w:t>BLAISDON PARISH COUNCIL</w:t>
      </w:r>
    </w:p>
    <w:p w14:paraId="3B234304" w14:textId="6DA8166F" w:rsidR="006068CC" w:rsidRPr="00D4462F" w:rsidRDefault="00D4462F" w:rsidP="006068CC">
      <w:pPr>
        <w:spacing w:after="0" w:line="240" w:lineRule="auto"/>
        <w:jc w:val="center"/>
        <w:rPr>
          <w:rFonts w:ascii="Arial" w:hAnsi="Arial" w:cs="Arial"/>
          <w:b/>
          <w:color w:val="525252" w:themeColor="accent3" w:themeShade="80"/>
          <w:sz w:val="16"/>
          <w:szCs w:val="16"/>
        </w:rPr>
      </w:pPr>
      <w:r w:rsidRPr="00D4462F">
        <w:rPr>
          <w:rFonts w:ascii="Arial" w:hAnsi="Arial" w:cs="Arial"/>
          <w:b/>
          <w:color w:val="525252" w:themeColor="accent3" w:themeShade="80"/>
          <w:sz w:val="16"/>
          <w:szCs w:val="16"/>
        </w:rPr>
        <w:t xml:space="preserve">Acting </w:t>
      </w:r>
      <w:r w:rsidR="006068CC" w:rsidRPr="00D4462F">
        <w:rPr>
          <w:rFonts w:ascii="Arial" w:hAnsi="Arial" w:cs="Arial"/>
          <w:b/>
          <w:color w:val="525252" w:themeColor="accent3" w:themeShade="80"/>
          <w:sz w:val="16"/>
          <w:szCs w:val="16"/>
        </w:rPr>
        <w:t>Clerk to the Council: Anthony Hughes, 4 Mountain View, Ruardean, Gloucestershire, GL17 9YT</w:t>
      </w:r>
    </w:p>
    <w:p w14:paraId="52CECE90" w14:textId="77777777" w:rsidR="006068CC" w:rsidRPr="00D4462F" w:rsidRDefault="006068CC" w:rsidP="006068CC">
      <w:pPr>
        <w:spacing w:after="0" w:line="240" w:lineRule="auto"/>
        <w:jc w:val="center"/>
        <w:rPr>
          <w:rFonts w:ascii="Arial" w:hAnsi="Arial" w:cs="Arial"/>
          <w:b/>
          <w:color w:val="525252" w:themeColor="accent3" w:themeShade="80"/>
          <w:sz w:val="16"/>
          <w:szCs w:val="16"/>
        </w:rPr>
      </w:pPr>
      <w:r w:rsidRPr="00D4462F">
        <w:rPr>
          <w:rFonts w:ascii="Arial" w:hAnsi="Arial" w:cs="Arial"/>
          <w:b/>
          <w:color w:val="525252" w:themeColor="accent3" w:themeShade="80"/>
          <w:sz w:val="16"/>
          <w:szCs w:val="16"/>
        </w:rPr>
        <w:t xml:space="preserve">Tel. 01594 541483 E-mail: </w:t>
      </w:r>
      <w:hyperlink r:id="rId6" w:history="1">
        <w:r w:rsidRPr="00D4462F">
          <w:rPr>
            <w:rStyle w:val="Hyperlink"/>
            <w:rFonts w:ascii="Arial" w:hAnsi="Arial" w:cs="Arial"/>
            <w:b/>
            <w:color w:val="525252" w:themeColor="accent3" w:themeShade="80"/>
            <w:sz w:val="16"/>
            <w:szCs w:val="16"/>
            <w:u w:val="none"/>
          </w:rPr>
          <w:t>anthony.hughes_ruardean@btinternet.com</w:t>
        </w:r>
      </w:hyperlink>
    </w:p>
    <w:p w14:paraId="62D7498B" w14:textId="77777777" w:rsidR="006068CC" w:rsidRPr="00D4462F" w:rsidRDefault="006068CC" w:rsidP="006068CC">
      <w:pPr>
        <w:rPr>
          <w:rFonts w:ascii="Arial" w:hAnsi="Arial" w:cs="Arial"/>
          <w:b/>
          <w:color w:val="525252" w:themeColor="accent3" w:themeShade="80"/>
          <w:sz w:val="16"/>
          <w:szCs w:val="16"/>
        </w:rPr>
      </w:pPr>
    </w:p>
    <w:p w14:paraId="782D5486" w14:textId="77777777" w:rsidR="006068CC" w:rsidRPr="00D4462F" w:rsidRDefault="006068CC" w:rsidP="006068CC">
      <w:pPr>
        <w:spacing w:after="0" w:line="240" w:lineRule="auto"/>
        <w:ind w:left="720"/>
        <w:jc w:val="center"/>
        <w:rPr>
          <w:rFonts w:ascii="Arial" w:hAnsi="Arial" w:cs="Arial"/>
          <w:b/>
          <w:color w:val="000000" w:themeColor="text1"/>
          <w:sz w:val="24"/>
          <w:szCs w:val="24"/>
        </w:rPr>
      </w:pPr>
      <w:r w:rsidRPr="00D4462F">
        <w:rPr>
          <w:rFonts w:ascii="Arial" w:hAnsi="Arial" w:cs="Arial"/>
          <w:b/>
          <w:color w:val="000000" w:themeColor="text1"/>
          <w:sz w:val="24"/>
          <w:szCs w:val="24"/>
        </w:rPr>
        <w:t>Minutes of the Parish Council Meeting</w:t>
      </w:r>
    </w:p>
    <w:p w14:paraId="7E10A29F" w14:textId="77777777" w:rsidR="006068CC" w:rsidRPr="00D4462F" w:rsidRDefault="006068CC" w:rsidP="006068CC">
      <w:pPr>
        <w:spacing w:after="0" w:line="240" w:lineRule="auto"/>
        <w:ind w:left="720"/>
        <w:jc w:val="center"/>
        <w:rPr>
          <w:rFonts w:ascii="Arial" w:hAnsi="Arial" w:cs="Arial"/>
          <w:b/>
          <w:color w:val="000000" w:themeColor="text1"/>
          <w:sz w:val="24"/>
          <w:szCs w:val="24"/>
        </w:rPr>
      </w:pPr>
      <w:r w:rsidRPr="00D4462F">
        <w:rPr>
          <w:rFonts w:ascii="Arial" w:hAnsi="Arial" w:cs="Arial"/>
          <w:b/>
          <w:color w:val="000000" w:themeColor="text1"/>
          <w:sz w:val="24"/>
          <w:szCs w:val="24"/>
        </w:rPr>
        <w:t>held in Blaisdon Village Hall, Blaisdon</w:t>
      </w:r>
    </w:p>
    <w:p w14:paraId="5F3B9709" w14:textId="1028CC1F" w:rsidR="006068CC" w:rsidRPr="00D4462F" w:rsidRDefault="006068CC" w:rsidP="006068CC">
      <w:pPr>
        <w:spacing w:after="0" w:line="240" w:lineRule="auto"/>
        <w:ind w:left="720"/>
        <w:jc w:val="center"/>
        <w:rPr>
          <w:rFonts w:ascii="Arial" w:hAnsi="Arial" w:cs="Arial"/>
          <w:b/>
          <w:color w:val="000000" w:themeColor="text1"/>
          <w:sz w:val="24"/>
          <w:szCs w:val="24"/>
        </w:rPr>
      </w:pPr>
      <w:r w:rsidRPr="00D4462F">
        <w:rPr>
          <w:rFonts w:ascii="Arial" w:hAnsi="Arial" w:cs="Arial"/>
          <w:b/>
          <w:color w:val="000000" w:themeColor="text1"/>
          <w:sz w:val="24"/>
          <w:szCs w:val="24"/>
        </w:rPr>
        <w:t xml:space="preserve">Wednesday </w:t>
      </w:r>
      <w:r w:rsidR="00907C70" w:rsidRPr="00D4462F">
        <w:rPr>
          <w:rFonts w:ascii="Arial" w:hAnsi="Arial" w:cs="Arial"/>
          <w:b/>
          <w:color w:val="000000" w:themeColor="text1"/>
          <w:sz w:val="24"/>
          <w:szCs w:val="24"/>
        </w:rPr>
        <w:t>14 August</w:t>
      </w:r>
      <w:r w:rsidRPr="00D4462F">
        <w:rPr>
          <w:rFonts w:ascii="Arial" w:hAnsi="Arial" w:cs="Arial"/>
          <w:b/>
          <w:color w:val="000000" w:themeColor="text1"/>
          <w:sz w:val="24"/>
          <w:szCs w:val="24"/>
        </w:rPr>
        <w:t xml:space="preserve"> 2019</w:t>
      </w:r>
    </w:p>
    <w:p w14:paraId="0C1E160E" w14:textId="77777777" w:rsidR="006068CC" w:rsidRPr="00D4462F" w:rsidRDefault="006068CC" w:rsidP="006068CC">
      <w:pPr>
        <w:spacing w:after="0" w:line="240" w:lineRule="auto"/>
        <w:ind w:left="720"/>
        <w:jc w:val="center"/>
        <w:rPr>
          <w:rFonts w:ascii="Arial" w:hAnsi="Arial" w:cs="Arial"/>
          <w:b/>
          <w:color w:val="000000" w:themeColor="text1"/>
          <w:sz w:val="24"/>
          <w:szCs w:val="24"/>
        </w:rPr>
      </w:pPr>
    </w:p>
    <w:p w14:paraId="7940CC22" w14:textId="609365DD"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In attendance:</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Richard Boyles (Chair)</w:t>
      </w:r>
    </w:p>
    <w:p w14:paraId="5C7697B7" w14:textId="26A6973D"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Stuart Gent</w:t>
      </w:r>
    </w:p>
    <w:p w14:paraId="64A9098E" w14:textId="5146DD4E"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Stephen Foster</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p>
    <w:p w14:paraId="1372AD83" w14:textId="7BFE043E"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Mr. Tony Hughes</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00D4462F" w:rsidRPr="00D4462F">
        <w:rPr>
          <w:rFonts w:ascii="Arial" w:hAnsi="Arial" w:cs="Arial"/>
          <w:color w:val="000000" w:themeColor="text1"/>
          <w:sz w:val="24"/>
          <w:szCs w:val="24"/>
        </w:rPr>
        <w:t xml:space="preserve">Acting </w:t>
      </w:r>
      <w:r w:rsidRPr="00D4462F">
        <w:rPr>
          <w:rFonts w:ascii="Arial" w:hAnsi="Arial" w:cs="Arial"/>
          <w:color w:val="000000" w:themeColor="text1"/>
          <w:sz w:val="24"/>
          <w:szCs w:val="24"/>
        </w:rPr>
        <w:t>Clerk</w:t>
      </w:r>
    </w:p>
    <w:p w14:paraId="317742E6" w14:textId="77777777"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p>
    <w:p w14:paraId="7E2DA224" w14:textId="1AB0E942" w:rsidR="00C646CE" w:rsidRPr="00D4462F" w:rsidRDefault="00907C70"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Apologies:</w:t>
      </w:r>
      <w:r w:rsidR="006068CC" w:rsidRPr="00D4462F">
        <w:rPr>
          <w:rFonts w:ascii="Arial" w:hAnsi="Arial" w:cs="Arial"/>
          <w:color w:val="000000" w:themeColor="text1"/>
          <w:sz w:val="24"/>
          <w:szCs w:val="24"/>
        </w:rPr>
        <w:tab/>
      </w:r>
      <w:r w:rsidR="006068CC" w:rsidRPr="00D4462F">
        <w:rPr>
          <w:rFonts w:ascii="Arial" w:hAnsi="Arial" w:cs="Arial"/>
          <w:color w:val="000000" w:themeColor="text1"/>
          <w:sz w:val="24"/>
          <w:szCs w:val="24"/>
        </w:rPr>
        <w:tab/>
      </w:r>
      <w:r w:rsidR="006068CC"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Cllr. Sue Foster </w:t>
      </w:r>
    </w:p>
    <w:p w14:paraId="474E2FE5" w14:textId="6B6D6CF1" w:rsidR="006068CC" w:rsidRPr="00D4462F" w:rsidRDefault="00C646CE"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Simon Phelps (District Councillor – observer)</w:t>
      </w:r>
    </w:p>
    <w:p w14:paraId="1D9042D4" w14:textId="77777777" w:rsidR="006068CC" w:rsidRPr="00D4462F" w:rsidRDefault="006068CC" w:rsidP="006068CC">
      <w:pPr>
        <w:spacing w:after="0" w:line="240" w:lineRule="auto"/>
        <w:ind w:left="720"/>
        <w:rPr>
          <w:rFonts w:ascii="Arial" w:hAnsi="Arial" w:cs="Arial"/>
          <w:color w:val="000000" w:themeColor="text1"/>
          <w:sz w:val="24"/>
          <w:szCs w:val="24"/>
        </w:rPr>
      </w:pPr>
    </w:p>
    <w:p w14:paraId="0B73A229" w14:textId="77777777"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p>
    <w:p w14:paraId="6E20BEBB" w14:textId="444BA7DB" w:rsidR="006068CC" w:rsidRPr="00D4462F" w:rsidRDefault="00C646CE" w:rsidP="006068CC">
      <w:pPr>
        <w:tabs>
          <w:tab w:val="left" w:pos="1134"/>
        </w:tabs>
        <w:spacing w:after="0" w:line="240" w:lineRule="auto"/>
        <w:ind w:left="709"/>
        <w:rPr>
          <w:rFonts w:ascii="Arial" w:hAnsi="Arial" w:cs="Arial"/>
          <w:b/>
          <w:color w:val="000000" w:themeColor="text1"/>
          <w:sz w:val="24"/>
          <w:szCs w:val="24"/>
        </w:rPr>
      </w:pPr>
      <w:r w:rsidRPr="00D4462F">
        <w:rPr>
          <w:rFonts w:ascii="Arial" w:hAnsi="Arial" w:cs="Arial"/>
          <w:b/>
          <w:color w:val="000000" w:themeColor="text1"/>
          <w:sz w:val="24"/>
          <w:szCs w:val="24"/>
        </w:rPr>
        <w:t>34</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Health and Safety Procedure</w:t>
      </w:r>
    </w:p>
    <w:p w14:paraId="794202D7" w14:textId="77777777" w:rsidR="006068CC" w:rsidRPr="00D4462F" w:rsidRDefault="006068CC" w:rsidP="006068CC">
      <w:pPr>
        <w:tabs>
          <w:tab w:val="left" w:pos="1134"/>
        </w:tabs>
        <w:spacing w:after="0" w:line="240" w:lineRule="auto"/>
        <w:ind w:left="720"/>
        <w:rPr>
          <w:rFonts w:ascii="Arial" w:hAnsi="Arial" w:cs="Arial"/>
          <w:b/>
          <w:color w:val="000000" w:themeColor="text1"/>
          <w:sz w:val="24"/>
          <w:szCs w:val="24"/>
        </w:rPr>
      </w:pPr>
    </w:p>
    <w:p w14:paraId="7473FC7F" w14:textId="77777777" w:rsidR="006068CC" w:rsidRPr="00D4462F" w:rsidRDefault="006068CC" w:rsidP="006068CC">
      <w:pPr>
        <w:tabs>
          <w:tab w:val="left" w:pos="1134"/>
        </w:tabs>
        <w:spacing w:after="0" w:line="240" w:lineRule="auto"/>
        <w:ind w:left="720"/>
        <w:rPr>
          <w:rFonts w:ascii="Arial" w:hAnsi="Arial" w:cs="Arial"/>
          <w:color w:val="000000" w:themeColor="text1"/>
          <w:sz w:val="24"/>
          <w:szCs w:val="24"/>
        </w:rPr>
      </w:pPr>
      <w:r w:rsidRPr="00D4462F">
        <w:rPr>
          <w:rFonts w:ascii="Arial" w:hAnsi="Arial" w:cs="Arial"/>
          <w:b/>
          <w:color w:val="000000" w:themeColor="text1"/>
          <w:sz w:val="24"/>
          <w:szCs w:val="24"/>
        </w:rPr>
        <w:tab/>
      </w:r>
      <w:r w:rsidRPr="00D4462F">
        <w:rPr>
          <w:rFonts w:ascii="Arial" w:hAnsi="Arial" w:cs="Arial"/>
          <w:color w:val="000000" w:themeColor="text1"/>
          <w:sz w:val="24"/>
          <w:szCs w:val="24"/>
        </w:rPr>
        <w:t xml:space="preserve">The attention of those present was drawn to the procedures for evacuation of the </w:t>
      </w:r>
      <w:r w:rsidRPr="00D4462F">
        <w:rPr>
          <w:rFonts w:ascii="Arial" w:hAnsi="Arial" w:cs="Arial"/>
          <w:color w:val="000000" w:themeColor="text1"/>
          <w:sz w:val="24"/>
          <w:szCs w:val="24"/>
        </w:rPr>
        <w:tab/>
        <w:t>premises in the event of an emergency.</w:t>
      </w:r>
    </w:p>
    <w:p w14:paraId="20AA80DC" w14:textId="77777777" w:rsidR="006068CC" w:rsidRPr="00D4462F" w:rsidRDefault="006068CC" w:rsidP="006068CC">
      <w:pPr>
        <w:tabs>
          <w:tab w:val="left" w:pos="1134"/>
        </w:tabs>
        <w:spacing w:after="0" w:line="240" w:lineRule="auto"/>
        <w:ind w:left="720"/>
        <w:rPr>
          <w:rFonts w:ascii="Arial" w:hAnsi="Arial" w:cs="Arial"/>
          <w:color w:val="000000" w:themeColor="text1"/>
          <w:sz w:val="24"/>
          <w:szCs w:val="24"/>
        </w:rPr>
      </w:pPr>
    </w:p>
    <w:p w14:paraId="481E40FA" w14:textId="567E24F0" w:rsidR="006068CC" w:rsidRPr="00D4462F" w:rsidRDefault="00C646CE" w:rsidP="006068CC">
      <w:pPr>
        <w:tabs>
          <w:tab w:val="left" w:pos="1134"/>
        </w:tabs>
        <w:spacing w:after="0" w:line="240" w:lineRule="auto"/>
        <w:ind w:left="720"/>
        <w:rPr>
          <w:rFonts w:ascii="Arial" w:hAnsi="Arial" w:cs="Arial"/>
          <w:b/>
          <w:bCs/>
          <w:color w:val="000000" w:themeColor="text1"/>
          <w:sz w:val="24"/>
          <w:szCs w:val="24"/>
        </w:rPr>
      </w:pPr>
      <w:r w:rsidRPr="00D4462F">
        <w:rPr>
          <w:rFonts w:ascii="Arial" w:hAnsi="Arial" w:cs="Arial"/>
          <w:b/>
          <w:bCs/>
          <w:color w:val="000000" w:themeColor="text1"/>
          <w:sz w:val="24"/>
          <w:szCs w:val="24"/>
        </w:rPr>
        <w:t>3</w:t>
      </w:r>
      <w:r w:rsidR="004353BA" w:rsidRPr="00D4462F">
        <w:rPr>
          <w:rFonts w:ascii="Arial" w:hAnsi="Arial" w:cs="Arial"/>
          <w:b/>
          <w:bCs/>
          <w:color w:val="000000" w:themeColor="text1"/>
          <w:sz w:val="24"/>
          <w:szCs w:val="24"/>
        </w:rPr>
        <w:t>5</w:t>
      </w:r>
      <w:r w:rsidR="006068CC" w:rsidRPr="00D4462F">
        <w:rPr>
          <w:rFonts w:ascii="Arial" w:hAnsi="Arial" w:cs="Arial"/>
          <w:b/>
          <w:bCs/>
          <w:color w:val="000000" w:themeColor="text1"/>
          <w:sz w:val="24"/>
          <w:szCs w:val="24"/>
        </w:rPr>
        <w:t>.</w:t>
      </w:r>
      <w:r w:rsidR="006068CC" w:rsidRPr="00D4462F">
        <w:rPr>
          <w:rFonts w:ascii="Arial" w:hAnsi="Arial" w:cs="Arial"/>
          <w:b/>
          <w:bCs/>
          <w:color w:val="000000" w:themeColor="text1"/>
          <w:sz w:val="24"/>
          <w:szCs w:val="24"/>
        </w:rPr>
        <w:tab/>
        <w:t>Declarations of Interest</w:t>
      </w:r>
    </w:p>
    <w:p w14:paraId="4BAF947B" w14:textId="77777777" w:rsidR="006068CC" w:rsidRPr="00D4462F" w:rsidRDefault="006068CC" w:rsidP="006068CC">
      <w:pPr>
        <w:tabs>
          <w:tab w:val="left" w:pos="1134"/>
        </w:tabs>
        <w:spacing w:after="0" w:line="240" w:lineRule="auto"/>
        <w:ind w:left="720"/>
        <w:rPr>
          <w:rFonts w:ascii="Arial" w:hAnsi="Arial" w:cs="Arial"/>
          <w:b/>
          <w:bCs/>
          <w:color w:val="000000" w:themeColor="text1"/>
          <w:sz w:val="24"/>
          <w:szCs w:val="24"/>
        </w:rPr>
      </w:pPr>
    </w:p>
    <w:p w14:paraId="29E00E79" w14:textId="77777777" w:rsidR="006068CC" w:rsidRPr="00D4462F" w:rsidRDefault="006068CC" w:rsidP="006068CC">
      <w:pPr>
        <w:tabs>
          <w:tab w:val="left" w:pos="1134"/>
        </w:tabs>
        <w:spacing w:after="0" w:line="240" w:lineRule="auto"/>
        <w:ind w:left="720"/>
        <w:rPr>
          <w:rFonts w:ascii="Arial" w:hAnsi="Arial" w:cs="Arial"/>
          <w:color w:val="000000" w:themeColor="text1"/>
          <w:sz w:val="24"/>
          <w:szCs w:val="24"/>
        </w:rPr>
      </w:pPr>
      <w:r w:rsidRPr="00D4462F">
        <w:rPr>
          <w:rFonts w:ascii="Arial" w:hAnsi="Arial" w:cs="Arial"/>
          <w:b/>
          <w:bCs/>
          <w:color w:val="000000" w:themeColor="text1"/>
          <w:sz w:val="24"/>
          <w:szCs w:val="24"/>
        </w:rPr>
        <w:tab/>
      </w:r>
      <w:r w:rsidRPr="00D4462F">
        <w:rPr>
          <w:rFonts w:ascii="Arial" w:hAnsi="Arial" w:cs="Arial"/>
          <w:color w:val="000000" w:themeColor="text1"/>
          <w:sz w:val="24"/>
          <w:szCs w:val="24"/>
        </w:rPr>
        <w:t>There were no declarations of interest.</w:t>
      </w:r>
    </w:p>
    <w:p w14:paraId="1397FEFE" w14:textId="77777777" w:rsidR="006068CC" w:rsidRPr="00D4462F" w:rsidRDefault="006068CC" w:rsidP="006068CC">
      <w:pPr>
        <w:tabs>
          <w:tab w:val="left" w:pos="709"/>
        </w:tabs>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p>
    <w:p w14:paraId="491E113E" w14:textId="3769934C" w:rsidR="006068CC" w:rsidRPr="00D4462F" w:rsidRDefault="00C646CE" w:rsidP="006068CC">
      <w:pPr>
        <w:tabs>
          <w:tab w:val="left" w:pos="1134"/>
        </w:tabs>
        <w:spacing w:after="0" w:line="240" w:lineRule="auto"/>
        <w:ind w:left="709"/>
        <w:rPr>
          <w:rFonts w:ascii="Arial" w:hAnsi="Arial" w:cs="Arial"/>
          <w:b/>
          <w:color w:val="000000" w:themeColor="text1"/>
          <w:sz w:val="24"/>
          <w:szCs w:val="24"/>
        </w:rPr>
      </w:pPr>
      <w:r w:rsidRPr="00D4462F">
        <w:rPr>
          <w:rFonts w:ascii="Arial" w:hAnsi="Arial" w:cs="Arial"/>
          <w:b/>
          <w:color w:val="000000" w:themeColor="text1"/>
          <w:sz w:val="24"/>
          <w:szCs w:val="24"/>
        </w:rPr>
        <w:t>3</w:t>
      </w:r>
      <w:r w:rsidR="004353BA" w:rsidRPr="00D4462F">
        <w:rPr>
          <w:rFonts w:ascii="Arial" w:hAnsi="Arial" w:cs="Arial"/>
          <w:b/>
          <w:color w:val="000000" w:themeColor="text1"/>
          <w:sz w:val="24"/>
          <w:szCs w:val="24"/>
        </w:rPr>
        <w:t>6</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Public Forum - Members of the Public</w:t>
      </w:r>
    </w:p>
    <w:p w14:paraId="21884F7E" w14:textId="77777777" w:rsidR="006068CC" w:rsidRPr="00D4462F" w:rsidRDefault="006068CC" w:rsidP="006068CC">
      <w:pPr>
        <w:tabs>
          <w:tab w:val="left" w:pos="1134"/>
        </w:tabs>
        <w:spacing w:after="0" w:line="240" w:lineRule="auto"/>
        <w:ind w:left="1134" w:hanging="425"/>
        <w:rPr>
          <w:rFonts w:ascii="Arial" w:hAnsi="Arial" w:cs="Arial"/>
          <w:b/>
          <w:color w:val="000000" w:themeColor="text1"/>
          <w:sz w:val="24"/>
          <w:szCs w:val="24"/>
        </w:rPr>
      </w:pPr>
    </w:p>
    <w:p w14:paraId="055E51B2" w14:textId="110C252A" w:rsidR="006068CC" w:rsidRPr="00D4462F" w:rsidRDefault="006068CC" w:rsidP="00853118">
      <w:pPr>
        <w:tabs>
          <w:tab w:val="left" w:pos="1134"/>
        </w:tabs>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r w:rsidR="00C646CE" w:rsidRPr="00D4462F">
        <w:rPr>
          <w:rFonts w:ascii="Arial" w:hAnsi="Arial" w:cs="Arial"/>
          <w:bCs/>
          <w:color w:val="000000" w:themeColor="text1"/>
          <w:sz w:val="24"/>
          <w:szCs w:val="24"/>
        </w:rPr>
        <w:t>No members of the public present.</w:t>
      </w:r>
    </w:p>
    <w:p w14:paraId="0E70C0A1" w14:textId="77777777" w:rsidR="006068CC" w:rsidRPr="00D4462F" w:rsidRDefault="006068CC" w:rsidP="006068CC">
      <w:pPr>
        <w:tabs>
          <w:tab w:val="left" w:pos="1134"/>
        </w:tabs>
        <w:spacing w:after="0" w:line="240" w:lineRule="auto"/>
        <w:ind w:left="1134" w:hanging="425"/>
        <w:rPr>
          <w:rFonts w:ascii="Arial" w:hAnsi="Arial" w:cs="Arial"/>
          <w:color w:val="000000" w:themeColor="text1"/>
          <w:sz w:val="24"/>
          <w:szCs w:val="24"/>
        </w:rPr>
      </w:pPr>
    </w:p>
    <w:p w14:paraId="41A23B74" w14:textId="5F61FD1B" w:rsidR="00C842B0" w:rsidRPr="00D4462F" w:rsidRDefault="00C646CE" w:rsidP="00C646CE">
      <w:pPr>
        <w:tabs>
          <w:tab w:val="left" w:pos="1134"/>
        </w:tabs>
        <w:spacing w:after="0" w:line="240" w:lineRule="auto"/>
        <w:ind w:left="1134" w:hanging="425"/>
        <w:rPr>
          <w:rFonts w:ascii="Arial" w:hAnsi="Arial" w:cs="Arial"/>
          <w:b/>
          <w:color w:val="000000" w:themeColor="text1"/>
          <w:sz w:val="24"/>
          <w:szCs w:val="24"/>
        </w:rPr>
      </w:pPr>
      <w:r w:rsidRPr="00D4462F">
        <w:rPr>
          <w:rFonts w:ascii="Arial" w:hAnsi="Arial" w:cs="Arial"/>
          <w:b/>
          <w:bCs/>
          <w:color w:val="000000" w:themeColor="text1"/>
          <w:sz w:val="24"/>
          <w:szCs w:val="24"/>
        </w:rPr>
        <w:t>3</w:t>
      </w:r>
      <w:r w:rsidR="00C842B0" w:rsidRPr="00D4462F">
        <w:rPr>
          <w:rFonts w:ascii="Arial" w:hAnsi="Arial" w:cs="Arial"/>
          <w:b/>
          <w:bCs/>
          <w:color w:val="000000" w:themeColor="text1"/>
          <w:sz w:val="24"/>
          <w:szCs w:val="24"/>
        </w:rPr>
        <w:t>7</w:t>
      </w:r>
      <w:r w:rsidR="00853118" w:rsidRPr="00D4462F">
        <w:rPr>
          <w:rFonts w:ascii="Arial" w:hAnsi="Arial" w:cs="Arial"/>
          <w:b/>
          <w:bCs/>
          <w:color w:val="000000" w:themeColor="text1"/>
          <w:sz w:val="24"/>
          <w:szCs w:val="24"/>
        </w:rPr>
        <w:t>.</w:t>
      </w:r>
      <w:r w:rsidR="006068CC" w:rsidRPr="00D4462F">
        <w:rPr>
          <w:rFonts w:ascii="Arial" w:hAnsi="Arial" w:cs="Arial"/>
          <w:color w:val="000000" w:themeColor="text1"/>
          <w:sz w:val="24"/>
          <w:szCs w:val="24"/>
        </w:rPr>
        <w:tab/>
      </w:r>
      <w:r w:rsidR="006068CC" w:rsidRPr="00D4462F">
        <w:rPr>
          <w:rFonts w:ascii="Arial" w:hAnsi="Arial" w:cs="Arial"/>
          <w:b/>
          <w:color w:val="000000" w:themeColor="text1"/>
          <w:sz w:val="24"/>
          <w:szCs w:val="24"/>
        </w:rPr>
        <w:t xml:space="preserve">Minutes </w:t>
      </w:r>
      <w:r w:rsidRPr="00D4462F">
        <w:rPr>
          <w:rFonts w:ascii="Arial" w:hAnsi="Arial" w:cs="Arial"/>
          <w:b/>
          <w:color w:val="000000" w:themeColor="text1"/>
          <w:sz w:val="24"/>
          <w:szCs w:val="24"/>
        </w:rPr>
        <w:t>- 10</w:t>
      </w:r>
      <w:r w:rsidRPr="00D4462F">
        <w:rPr>
          <w:rFonts w:ascii="Arial" w:hAnsi="Arial" w:cs="Arial"/>
          <w:b/>
          <w:color w:val="000000" w:themeColor="text1"/>
          <w:sz w:val="24"/>
          <w:szCs w:val="24"/>
          <w:vertAlign w:val="superscript"/>
        </w:rPr>
        <w:t>th</w:t>
      </w:r>
      <w:r w:rsidRPr="00D4462F">
        <w:rPr>
          <w:rFonts w:ascii="Arial" w:hAnsi="Arial" w:cs="Arial"/>
          <w:b/>
          <w:color w:val="000000" w:themeColor="text1"/>
          <w:sz w:val="24"/>
          <w:szCs w:val="24"/>
        </w:rPr>
        <w:t xml:space="preserve"> July</w:t>
      </w:r>
      <w:r w:rsidR="00C842B0" w:rsidRPr="00D4462F">
        <w:rPr>
          <w:rFonts w:ascii="Arial" w:hAnsi="Arial" w:cs="Arial"/>
          <w:b/>
          <w:color w:val="000000" w:themeColor="text1"/>
          <w:sz w:val="24"/>
          <w:szCs w:val="24"/>
        </w:rPr>
        <w:t xml:space="preserve"> 2019</w:t>
      </w:r>
    </w:p>
    <w:p w14:paraId="1088C678" w14:textId="77777777" w:rsidR="006068CC" w:rsidRPr="00D4462F" w:rsidRDefault="006068CC" w:rsidP="006068CC">
      <w:pPr>
        <w:spacing w:after="0" w:line="240" w:lineRule="auto"/>
        <w:rPr>
          <w:rFonts w:ascii="Arial" w:hAnsi="Arial" w:cs="Arial"/>
          <w:b/>
          <w:color w:val="000000" w:themeColor="text1"/>
          <w:sz w:val="24"/>
          <w:szCs w:val="24"/>
        </w:rPr>
      </w:pPr>
    </w:p>
    <w:p w14:paraId="6A32A9F4" w14:textId="77777777" w:rsidR="006068CC" w:rsidRPr="00D4462F" w:rsidRDefault="006068CC" w:rsidP="006068CC">
      <w:pPr>
        <w:spacing w:after="0" w:line="240" w:lineRule="auto"/>
        <w:ind w:left="1080"/>
        <w:rPr>
          <w:rFonts w:ascii="Arial" w:hAnsi="Arial" w:cs="Arial"/>
          <w:b/>
          <w:color w:val="000000" w:themeColor="text1"/>
          <w:sz w:val="24"/>
          <w:szCs w:val="24"/>
        </w:rPr>
      </w:pPr>
      <w:r w:rsidRPr="00D4462F">
        <w:rPr>
          <w:rFonts w:ascii="Arial" w:hAnsi="Arial" w:cs="Arial"/>
          <w:b/>
          <w:color w:val="000000" w:themeColor="text1"/>
          <w:sz w:val="24"/>
          <w:szCs w:val="24"/>
        </w:rPr>
        <w:t xml:space="preserve">RESOLVED </w:t>
      </w:r>
    </w:p>
    <w:p w14:paraId="34AEF6F8" w14:textId="77777777" w:rsidR="006068CC" w:rsidRPr="00D4462F" w:rsidRDefault="006068CC" w:rsidP="006068CC">
      <w:pPr>
        <w:spacing w:after="0" w:line="240" w:lineRule="auto"/>
        <w:ind w:left="1080"/>
        <w:rPr>
          <w:rFonts w:ascii="Arial" w:hAnsi="Arial" w:cs="Arial"/>
          <w:b/>
          <w:color w:val="000000" w:themeColor="text1"/>
          <w:sz w:val="24"/>
          <w:szCs w:val="24"/>
        </w:rPr>
      </w:pPr>
    </w:p>
    <w:p w14:paraId="37454F34" w14:textId="4D37E474" w:rsidR="006068CC" w:rsidRPr="00D4462F" w:rsidRDefault="006068CC" w:rsidP="006068CC">
      <w:pPr>
        <w:spacing w:after="0" w:line="240" w:lineRule="auto"/>
        <w:ind w:left="1080"/>
        <w:rPr>
          <w:rFonts w:ascii="Arial" w:hAnsi="Arial" w:cs="Arial"/>
          <w:color w:val="000000" w:themeColor="text1"/>
          <w:sz w:val="24"/>
          <w:szCs w:val="24"/>
        </w:rPr>
      </w:pPr>
      <w:bookmarkStart w:id="1" w:name="_Hlk16674376"/>
      <w:r w:rsidRPr="00D4462F">
        <w:rPr>
          <w:rFonts w:ascii="Arial" w:hAnsi="Arial" w:cs="Arial"/>
          <w:color w:val="000000" w:themeColor="text1"/>
          <w:sz w:val="24"/>
          <w:szCs w:val="24"/>
        </w:rPr>
        <w:t xml:space="preserve">That the minutes of the </w:t>
      </w:r>
      <w:r w:rsidR="00C842B0" w:rsidRPr="00D4462F">
        <w:rPr>
          <w:rFonts w:ascii="Arial" w:hAnsi="Arial" w:cs="Arial"/>
          <w:color w:val="000000" w:themeColor="text1"/>
          <w:sz w:val="24"/>
          <w:szCs w:val="24"/>
        </w:rPr>
        <w:t>me</w:t>
      </w:r>
      <w:r w:rsidRPr="00D4462F">
        <w:rPr>
          <w:rFonts w:ascii="Arial" w:hAnsi="Arial" w:cs="Arial"/>
          <w:color w:val="000000" w:themeColor="text1"/>
          <w:sz w:val="24"/>
          <w:szCs w:val="24"/>
        </w:rPr>
        <w:t xml:space="preserve">eting held on the </w:t>
      </w:r>
      <w:r w:rsidR="00C646CE" w:rsidRPr="00D4462F">
        <w:rPr>
          <w:rFonts w:ascii="Arial" w:hAnsi="Arial" w:cs="Arial"/>
          <w:color w:val="000000" w:themeColor="text1"/>
          <w:sz w:val="24"/>
          <w:szCs w:val="24"/>
        </w:rPr>
        <w:t>10 July</w:t>
      </w:r>
      <w:r w:rsidRPr="00D4462F">
        <w:rPr>
          <w:rFonts w:ascii="Arial" w:hAnsi="Arial" w:cs="Arial"/>
          <w:color w:val="000000" w:themeColor="text1"/>
          <w:sz w:val="24"/>
          <w:szCs w:val="24"/>
        </w:rPr>
        <w:t xml:space="preserve"> 2019, be approved as a correct record and signed by the Chair.</w:t>
      </w:r>
    </w:p>
    <w:p w14:paraId="74440257" w14:textId="701AB964" w:rsidR="00C646CE" w:rsidRPr="00D4462F" w:rsidRDefault="00C646CE" w:rsidP="006068CC">
      <w:pPr>
        <w:spacing w:after="0" w:line="240" w:lineRule="auto"/>
        <w:ind w:left="1080"/>
        <w:rPr>
          <w:rFonts w:ascii="Arial" w:hAnsi="Arial" w:cs="Arial"/>
          <w:color w:val="000000" w:themeColor="text1"/>
          <w:sz w:val="24"/>
          <w:szCs w:val="24"/>
        </w:rPr>
      </w:pPr>
    </w:p>
    <w:p w14:paraId="5E979923" w14:textId="1FB53B96" w:rsidR="00731C2C" w:rsidRPr="00D4462F" w:rsidRDefault="00C646CE" w:rsidP="00C646CE">
      <w:pPr>
        <w:spacing w:after="0" w:line="240" w:lineRule="auto"/>
        <w:ind w:left="709"/>
        <w:rPr>
          <w:rFonts w:ascii="Arial" w:hAnsi="Arial" w:cs="Arial"/>
          <w:b/>
          <w:bCs/>
          <w:color w:val="000000" w:themeColor="text1"/>
          <w:sz w:val="24"/>
          <w:szCs w:val="24"/>
        </w:rPr>
      </w:pPr>
      <w:r w:rsidRPr="00D4462F">
        <w:rPr>
          <w:rFonts w:ascii="Arial" w:hAnsi="Arial" w:cs="Arial"/>
          <w:b/>
          <w:bCs/>
          <w:color w:val="000000" w:themeColor="text1"/>
          <w:sz w:val="24"/>
          <w:szCs w:val="24"/>
        </w:rPr>
        <w:t xml:space="preserve">38.  </w:t>
      </w:r>
      <w:r w:rsidR="00731C2C" w:rsidRPr="00D4462F">
        <w:rPr>
          <w:rFonts w:ascii="Arial" w:hAnsi="Arial" w:cs="Arial"/>
          <w:b/>
          <w:bCs/>
          <w:color w:val="000000" w:themeColor="text1"/>
          <w:sz w:val="24"/>
          <w:szCs w:val="24"/>
        </w:rPr>
        <w:t>Membership of the Parish Council- Vacancy</w:t>
      </w:r>
    </w:p>
    <w:p w14:paraId="77F075E0" w14:textId="77777777" w:rsidR="00731C2C" w:rsidRPr="00D4462F" w:rsidRDefault="00731C2C" w:rsidP="00C646CE">
      <w:pPr>
        <w:spacing w:after="0" w:line="240" w:lineRule="auto"/>
        <w:ind w:left="709"/>
        <w:rPr>
          <w:rFonts w:ascii="Arial" w:hAnsi="Arial" w:cs="Arial"/>
          <w:color w:val="000000" w:themeColor="text1"/>
          <w:sz w:val="24"/>
          <w:szCs w:val="24"/>
        </w:rPr>
      </w:pPr>
    </w:p>
    <w:p w14:paraId="364B9379" w14:textId="6965E057" w:rsidR="00731C2C" w:rsidRPr="00D4462F" w:rsidRDefault="00731C2C"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The Clerk reported that following the statutory period of Notice of Casual Vacancy</w:t>
      </w:r>
      <w:r w:rsidR="00B06C6D" w:rsidRPr="00D4462F">
        <w:rPr>
          <w:rFonts w:ascii="Arial" w:hAnsi="Arial" w:cs="Arial"/>
          <w:color w:val="000000" w:themeColor="text1"/>
          <w:sz w:val="24"/>
          <w:szCs w:val="24"/>
        </w:rPr>
        <w:t>,</w:t>
      </w:r>
      <w:r w:rsidRPr="00D4462F">
        <w:rPr>
          <w:rFonts w:ascii="Arial" w:hAnsi="Arial" w:cs="Arial"/>
          <w:color w:val="000000" w:themeColor="text1"/>
          <w:sz w:val="24"/>
          <w:szCs w:val="24"/>
        </w:rPr>
        <w:t xml:space="preserve"> no request </w:t>
      </w:r>
      <w:r w:rsidR="00B06C6D" w:rsidRPr="00D4462F">
        <w:rPr>
          <w:rFonts w:ascii="Arial" w:hAnsi="Arial" w:cs="Arial"/>
          <w:color w:val="000000" w:themeColor="text1"/>
          <w:sz w:val="24"/>
          <w:szCs w:val="24"/>
        </w:rPr>
        <w:t>had</w:t>
      </w:r>
      <w:r w:rsidRPr="00D4462F">
        <w:rPr>
          <w:rFonts w:ascii="Arial" w:hAnsi="Arial" w:cs="Arial"/>
          <w:color w:val="000000" w:themeColor="text1"/>
          <w:sz w:val="24"/>
          <w:szCs w:val="24"/>
        </w:rPr>
        <w:t xml:space="preserve"> been received for the filling of the vacancy by election</w:t>
      </w:r>
      <w:r w:rsidR="00B06C6D" w:rsidRPr="00D4462F">
        <w:rPr>
          <w:rFonts w:ascii="Arial" w:hAnsi="Arial" w:cs="Arial"/>
          <w:color w:val="000000" w:themeColor="text1"/>
          <w:sz w:val="24"/>
          <w:szCs w:val="24"/>
        </w:rPr>
        <w:t>. T</w:t>
      </w:r>
      <w:r w:rsidRPr="00D4462F">
        <w:rPr>
          <w:rFonts w:ascii="Arial" w:hAnsi="Arial" w:cs="Arial"/>
          <w:color w:val="000000" w:themeColor="text1"/>
          <w:sz w:val="24"/>
          <w:szCs w:val="24"/>
        </w:rPr>
        <w:t>he Parish Council was</w:t>
      </w:r>
      <w:r w:rsidR="00B06C6D" w:rsidRPr="00D4462F">
        <w:rPr>
          <w:rFonts w:ascii="Arial" w:hAnsi="Arial" w:cs="Arial"/>
          <w:color w:val="000000" w:themeColor="text1"/>
          <w:sz w:val="24"/>
          <w:szCs w:val="24"/>
        </w:rPr>
        <w:t xml:space="preserve"> therefore </w:t>
      </w:r>
      <w:r w:rsidRPr="00D4462F">
        <w:rPr>
          <w:rFonts w:ascii="Arial" w:hAnsi="Arial" w:cs="Arial"/>
          <w:color w:val="000000" w:themeColor="text1"/>
          <w:sz w:val="24"/>
          <w:szCs w:val="24"/>
        </w:rPr>
        <w:t xml:space="preserve">entitled to fill the vacancy by co-option. </w:t>
      </w:r>
    </w:p>
    <w:p w14:paraId="28891DEA" w14:textId="77777777" w:rsidR="00731C2C" w:rsidRPr="00D4462F" w:rsidRDefault="00731C2C" w:rsidP="00731C2C">
      <w:pPr>
        <w:spacing w:after="0" w:line="240" w:lineRule="auto"/>
        <w:ind w:left="1134"/>
        <w:rPr>
          <w:rFonts w:ascii="Arial" w:hAnsi="Arial" w:cs="Arial"/>
          <w:color w:val="000000" w:themeColor="text1"/>
          <w:sz w:val="24"/>
          <w:szCs w:val="24"/>
        </w:rPr>
      </w:pPr>
    </w:p>
    <w:p w14:paraId="0B705FCB" w14:textId="77777777" w:rsidR="00731C2C" w:rsidRPr="00D4462F" w:rsidRDefault="00731C2C"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 xml:space="preserve">On the motion of Councillor Boyles, seconded by Councillor Gent, it was </w:t>
      </w:r>
    </w:p>
    <w:p w14:paraId="350A3B9C" w14:textId="77777777" w:rsidR="00731C2C" w:rsidRPr="00D4462F" w:rsidRDefault="00731C2C" w:rsidP="00731C2C">
      <w:pPr>
        <w:spacing w:after="0" w:line="240" w:lineRule="auto"/>
        <w:ind w:left="1134"/>
        <w:rPr>
          <w:rFonts w:ascii="Arial" w:hAnsi="Arial" w:cs="Arial"/>
          <w:color w:val="000000" w:themeColor="text1"/>
          <w:sz w:val="24"/>
          <w:szCs w:val="24"/>
        </w:rPr>
      </w:pPr>
    </w:p>
    <w:p w14:paraId="159106CC"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63A104EB"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3822C43B"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24BCFA6A"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3EE0DC1A" w14:textId="28CEE892" w:rsidR="00731C2C" w:rsidRPr="00D4462F" w:rsidRDefault="00731C2C" w:rsidP="00731C2C">
      <w:pPr>
        <w:spacing w:after="0" w:line="240" w:lineRule="auto"/>
        <w:ind w:left="1134"/>
        <w:rPr>
          <w:rFonts w:ascii="Arial" w:hAnsi="Arial" w:cs="Arial"/>
          <w:b/>
          <w:bCs/>
          <w:color w:val="000000" w:themeColor="text1"/>
          <w:sz w:val="24"/>
          <w:szCs w:val="24"/>
        </w:rPr>
      </w:pPr>
      <w:r w:rsidRPr="00D4462F">
        <w:rPr>
          <w:rFonts w:ascii="Arial" w:hAnsi="Arial" w:cs="Arial"/>
          <w:b/>
          <w:bCs/>
          <w:color w:val="000000" w:themeColor="text1"/>
          <w:sz w:val="24"/>
          <w:szCs w:val="24"/>
        </w:rPr>
        <w:t xml:space="preserve">RESOLVED </w:t>
      </w:r>
    </w:p>
    <w:p w14:paraId="723D98A7" w14:textId="77777777" w:rsidR="00731C2C" w:rsidRPr="00D4462F" w:rsidRDefault="00731C2C" w:rsidP="00731C2C">
      <w:pPr>
        <w:spacing w:after="0" w:line="240" w:lineRule="auto"/>
        <w:ind w:left="1134"/>
        <w:rPr>
          <w:rFonts w:ascii="Arial" w:hAnsi="Arial" w:cs="Arial"/>
          <w:color w:val="000000" w:themeColor="text1"/>
          <w:sz w:val="24"/>
          <w:szCs w:val="24"/>
        </w:rPr>
      </w:pPr>
    </w:p>
    <w:p w14:paraId="4C471FD9" w14:textId="69F77A3F" w:rsidR="00C646CE" w:rsidRPr="00D4462F" w:rsidRDefault="00022EA6"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(1)</w:t>
      </w:r>
      <w:r w:rsidRPr="00D4462F">
        <w:rPr>
          <w:rFonts w:ascii="Arial" w:hAnsi="Arial" w:cs="Arial"/>
          <w:color w:val="000000" w:themeColor="text1"/>
          <w:sz w:val="24"/>
          <w:szCs w:val="24"/>
        </w:rPr>
        <w:tab/>
      </w:r>
      <w:r w:rsidR="00337AAD">
        <w:rPr>
          <w:rFonts w:ascii="Arial" w:hAnsi="Arial" w:cs="Arial"/>
          <w:color w:val="000000" w:themeColor="text1"/>
          <w:sz w:val="24"/>
          <w:szCs w:val="24"/>
        </w:rPr>
        <w:tab/>
      </w:r>
      <w:r w:rsidR="00731C2C" w:rsidRPr="00D4462F">
        <w:rPr>
          <w:rFonts w:ascii="Arial" w:hAnsi="Arial" w:cs="Arial"/>
          <w:color w:val="000000" w:themeColor="text1"/>
          <w:sz w:val="24"/>
          <w:szCs w:val="24"/>
        </w:rPr>
        <w:t xml:space="preserve">That </w:t>
      </w:r>
      <w:r w:rsidR="001C7DF2" w:rsidRPr="00D4462F">
        <w:rPr>
          <w:rFonts w:ascii="Arial" w:hAnsi="Arial" w:cs="Arial"/>
          <w:color w:val="000000" w:themeColor="text1"/>
          <w:sz w:val="24"/>
          <w:szCs w:val="24"/>
        </w:rPr>
        <w:t xml:space="preserve">the Parish Council agree to the co-option of </w:t>
      </w:r>
      <w:r w:rsidR="00731C2C" w:rsidRPr="00D4462F">
        <w:rPr>
          <w:rFonts w:ascii="Arial" w:hAnsi="Arial" w:cs="Arial"/>
          <w:color w:val="000000" w:themeColor="text1"/>
          <w:sz w:val="24"/>
          <w:szCs w:val="24"/>
        </w:rPr>
        <w:t xml:space="preserve">Sam Spencer </w:t>
      </w:r>
      <w:r w:rsidR="00337AAD">
        <w:rPr>
          <w:rFonts w:ascii="Arial" w:hAnsi="Arial" w:cs="Arial"/>
          <w:color w:val="000000" w:themeColor="text1"/>
          <w:sz w:val="24"/>
          <w:szCs w:val="24"/>
        </w:rPr>
        <w:tab/>
      </w:r>
      <w:r w:rsidR="00337AAD">
        <w:rPr>
          <w:rFonts w:ascii="Arial" w:hAnsi="Arial" w:cs="Arial"/>
          <w:color w:val="000000" w:themeColor="text1"/>
          <w:sz w:val="24"/>
          <w:szCs w:val="24"/>
        </w:rPr>
        <w:tab/>
      </w:r>
      <w:r w:rsidR="001C7DF2" w:rsidRPr="00D4462F">
        <w:rPr>
          <w:rFonts w:ascii="Arial" w:hAnsi="Arial" w:cs="Arial"/>
          <w:color w:val="000000" w:themeColor="text1"/>
          <w:sz w:val="24"/>
          <w:szCs w:val="24"/>
        </w:rPr>
        <w:t>on the Council</w:t>
      </w:r>
      <w:r w:rsidR="00C646CE" w:rsidRPr="00D4462F">
        <w:rPr>
          <w:rFonts w:ascii="Arial" w:hAnsi="Arial" w:cs="Arial"/>
          <w:color w:val="000000" w:themeColor="text1"/>
          <w:sz w:val="24"/>
          <w:szCs w:val="24"/>
        </w:rPr>
        <w:t xml:space="preserve"> </w:t>
      </w:r>
      <w:r w:rsidR="001C7DF2" w:rsidRPr="00D4462F">
        <w:rPr>
          <w:rFonts w:ascii="Arial" w:hAnsi="Arial" w:cs="Arial"/>
          <w:color w:val="000000" w:themeColor="text1"/>
          <w:sz w:val="24"/>
          <w:szCs w:val="24"/>
        </w:rPr>
        <w:t xml:space="preserve">and that he be invited to the next </w:t>
      </w:r>
      <w:r w:rsidR="00337AAD" w:rsidRPr="00D4462F">
        <w:rPr>
          <w:rFonts w:ascii="Arial" w:hAnsi="Arial" w:cs="Arial"/>
          <w:color w:val="000000" w:themeColor="text1"/>
          <w:sz w:val="24"/>
          <w:szCs w:val="24"/>
        </w:rPr>
        <w:t>meeting to</w:t>
      </w:r>
      <w:r w:rsidR="001C7DF2" w:rsidRPr="00D4462F">
        <w:rPr>
          <w:rFonts w:ascii="Arial" w:hAnsi="Arial" w:cs="Arial"/>
          <w:color w:val="000000" w:themeColor="text1"/>
          <w:sz w:val="24"/>
          <w:szCs w:val="24"/>
        </w:rPr>
        <w:t xml:space="preserve"> sign </w:t>
      </w:r>
      <w:r w:rsidR="00337AAD">
        <w:rPr>
          <w:rFonts w:ascii="Arial" w:hAnsi="Arial" w:cs="Arial"/>
          <w:color w:val="000000" w:themeColor="text1"/>
          <w:sz w:val="24"/>
          <w:szCs w:val="24"/>
        </w:rPr>
        <w:tab/>
      </w:r>
      <w:r w:rsidR="00337AAD">
        <w:rPr>
          <w:rFonts w:ascii="Arial" w:hAnsi="Arial" w:cs="Arial"/>
          <w:color w:val="000000" w:themeColor="text1"/>
          <w:sz w:val="24"/>
          <w:szCs w:val="24"/>
        </w:rPr>
        <w:tab/>
      </w:r>
      <w:r w:rsidR="001C7DF2" w:rsidRPr="00D4462F">
        <w:rPr>
          <w:rFonts w:ascii="Arial" w:hAnsi="Arial" w:cs="Arial"/>
          <w:color w:val="000000" w:themeColor="text1"/>
          <w:sz w:val="24"/>
          <w:szCs w:val="24"/>
        </w:rPr>
        <w:t xml:space="preserve">the Declaration of Acceptance of the Office. </w:t>
      </w:r>
    </w:p>
    <w:p w14:paraId="4C1476CB" w14:textId="481E3950" w:rsidR="00022EA6" w:rsidRPr="00D4462F" w:rsidRDefault="00022EA6" w:rsidP="00731C2C">
      <w:pPr>
        <w:spacing w:after="0" w:line="240" w:lineRule="auto"/>
        <w:ind w:left="1134"/>
        <w:rPr>
          <w:rFonts w:ascii="Arial" w:hAnsi="Arial" w:cs="Arial"/>
          <w:color w:val="000000" w:themeColor="text1"/>
          <w:sz w:val="24"/>
          <w:szCs w:val="24"/>
        </w:rPr>
      </w:pPr>
    </w:p>
    <w:p w14:paraId="4A899DA9" w14:textId="6A60BAD8" w:rsidR="00022EA6" w:rsidRPr="00D4462F" w:rsidRDefault="00022EA6"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(2)</w:t>
      </w:r>
      <w:r w:rsidR="00337AAD">
        <w:rPr>
          <w:rFonts w:ascii="Arial" w:hAnsi="Arial" w:cs="Arial"/>
          <w:color w:val="000000" w:themeColor="text1"/>
          <w:sz w:val="24"/>
          <w:szCs w:val="24"/>
        </w:rPr>
        <w:tab/>
      </w:r>
      <w:r w:rsidRPr="00D4462F">
        <w:rPr>
          <w:rFonts w:ascii="Arial" w:hAnsi="Arial" w:cs="Arial"/>
          <w:color w:val="000000" w:themeColor="text1"/>
          <w:sz w:val="24"/>
          <w:szCs w:val="24"/>
        </w:rPr>
        <w:tab/>
        <w:t xml:space="preserve">That the Forest of Dean </w:t>
      </w:r>
      <w:r w:rsidR="00337AAD">
        <w:rPr>
          <w:rFonts w:ascii="Arial" w:hAnsi="Arial" w:cs="Arial"/>
          <w:color w:val="000000" w:themeColor="text1"/>
          <w:sz w:val="24"/>
          <w:szCs w:val="24"/>
        </w:rPr>
        <w:t xml:space="preserve">Council </w:t>
      </w:r>
      <w:r w:rsidRPr="00D4462F">
        <w:rPr>
          <w:rFonts w:ascii="Arial" w:hAnsi="Arial" w:cs="Arial"/>
          <w:color w:val="000000" w:themeColor="text1"/>
          <w:sz w:val="24"/>
          <w:szCs w:val="24"/>
        </w:rPr>
        <w:t xml:space="preserve">Returning officer be informed of </w:t>
      </w:r>
      <w:r w:rsidR="00337AAD">
        <w:rPr>
          <w:rFonts w:ascii="Arial" w:hAnsi="Arial" w:cs="Arial"/>
          <w:color w:val="000000" w:themeColor="text1"/>
          <w:sz w:val="24"/>
          <w:szCs w:val="24"/>
        </w:rPr>
        <w:tab/>
      </w:r>
      <w:r w:rsidR="00337AAD">
        <w:rPr>
          <w:rFonts w:ascii="Arial" w:hAnsi="Arial" w:cs="Arial"/>
          <w:color w:val="000000" w:themeColor="text1"/>
          <w:sz w:val="24"/>
          <w:szCs w:val="24"/>
        </w:rPr>
        <w:tab/>
      </w:r>
      <w:r w:rsidRPr="00D4462F">
        <w:rPr>
          <w:rFonts w:ascii="Arial" w:hAnsi="Arial" w:cs="Arial"/>
          <w:color w:val="000000" w:themeColor="text1"/>
          <w:sz w:val="24"/>
          <w:szCs w:val="24"/>
        </w:rPr>
        <w:t xml:space="preserve">the co-option. </w:t>
      </w:r>
    </w:p>
    <w:p w14:paraId="20741546" w14:textId="2060DB93" w:rsidR="00C842B0" w:rsidRPr="00D4462F" w:rsidRDefault="00C842B0" w:rsidP="006068CC">
      <w:pPr>
        <w:spacing w:after="0" w:line="240" w:lineRule="auto"/>
        <w:ind w:left="1080"/>
        <w:rPr>
          <w:rFonts w:ascii="Arial" w:hAnsi="Arial" w:cs="Arial"/>
          <w:color w:val="000000" w:themeColor="text1"/>
          <w:sz w:val="24"/>
          <w:szCs w:val="24"/>
        </w:rPr>
      </w:pPr>
    </w:p>
    <w:bookmarkEnd w:id="1"/>
    <w:p w14:paraId="6428A99C" w14:textId="06FFAD3A" w:rsidR="00C842B0" w:rsidRPr="00D4462F" w:rsidRDefault="00C842B0" w:rsidP="00C842B0">
      <w:pPr>
        <w:spacing w:after="0" w:line="240" w:lineRule="auto"/>
        <w:ind w:left="1080"/>
        <w:rPr>
          <w:rFonts w:ascii="Arial" w:hAnsi="Arial" w:cs="Arial"/>
          <w:color w:val="000000" w:themeColor="text1"/>
          <w:sz w:val="24"/>
          <w:szCs w:val="24"/>
        </w:rPr>
      </w:pPr>
    </w:p>
    <w:p w14:paraId="2878C55E" w14:textId="7E5216B1" w:rsidR="00C842B0" w:rsidRPr="00D4462F" w:rsidRDefault="001C7DF2" w:rsidP="00337AAD">
      <w:pPr>
        <w:spacing w:after="0" w:line="240" w:lineRule="auto"/>
        <w:ind w:left="709"/>
        <w:rPr>
          <w:rFonts w:ascii="Arial" w:hAnsi="Arial" w:cs="Arial"/>
          <w:b/>
          <w:bCs/>
          <w:color w:val="000000" w:themeColor="text1"/>
          <w:sz w:val="24"/>
          <w:szCs w:val="24"/>
        </w:rPr>
      </w:pPr>
      <w:r w:rsidRPr="00D4462F">
        <w:rPr>
          <w:rFonts w:ascii="Arial" w:hAnsi="Arial" w:cs="Arial"/>
          <w:b/>
          <w:bCs/>
          <w:color w:val="000000" w:themeColor="text1"/>
          <w:sz w:val="24"/>
          <w:szCs w:val="24"/>
        </w:rPr>
        <w:t>39</w:t>
      </w:r>
      <w:r w:rsidR="00C842B0" w:rsidRPr="00D4462F">
        <w:rPr>
          <w:rFonts w:ascii="Arial" w:hAnsi="Arial" w:cs="Arial"/>
          <w:b/>
          <w:bCs/>
          <w:color w:val="000000" w:themeColor="text1"/>
          <w:sz w:val="24"/>
          <w:szCs w:val="24"/>
        </w:rPr>
        <w:t xml:space="preserve">.  Planning Application </w:t>
      </w:r>
      <w:bookmarkStart w:id="2" w:name="_Hlk21410381"/>
      <w:r w:rsidR="00C842B0" w:rsidRPr="00D4462F">
        <w:rPr>
          <w:rFonts w:ascii="Arial" w:hAnsi="Arial" w:cs="Arial"/>
          <w:b/>
          <w:bCs/>
          <w:color w:val="000000" w:themeColor="text1"/>
          <w:sz w:val="24"/>
          <w:szCs w:val="24"/>
        </w:rPr>
        <w:t>P</w:t>
      </w:r>
      <w:r w:rsidRPr="00D4462F">
        <w:rPr>
          <w:rFonts w:ascii="Arial" w:hAnsi="Arial" w:cs="Arial"/>
          <w:b/>
          <w:bCs/>
          <w:color w:val="000000" w:themeColor="text1"/>
          <w:sz w:val="24"/>
          <w:szCs w:val="24"/>
        </w:rPr>
        <w:t>1068</w:t>
      </w:r>
      <w:r w:rsidR="00C842B0" w:rsidRPr="00D4462F">
        <w:rPr>
          <w:rFonts w:ascii="Arial" w:hAnsi="Arial" w:cs="Arial"/>
          <w:b/>
          <w:bCs/>
          <w:color w:val="000000" w:themeColor="text1"/>
          <w:sz w:val="24"/>
          <w:szCs w:val="24"/>
        </w:rPr>
        <w:t xml:space="preserve">/19/FUL </w:t>
      </w:r>
      <w:bookmarkEnd w:id="2"/>
      <w:r w:rsidR="00C842B0" w:rsidRPr="00D4462F">
        <w:rPr>
          <w:rFonts w:ascii="Arial" w:hAnsi="Arial" w:cs="Arial"/>
          <w:b/>
          <w:bCs/>
          <w:color w:val="000000" w:themeColor="text1"/>
          <w:sz w:val="24"/>
          <w:szCs w:val="24"/>
        </w:rPr>
        <w:t>–</w:t>
      </w:r>
      <w:r w:rsidRPr="00D4462F">
        <w:rPr>
          <w:rFonts w:ascii="Arial" w:hAnsi="Arial" w:cs="Arial"/>
          <w:b/>
          <w:bCs/>
          <w:color w:val="000000" w:themeColor="text1"/>
          <w:sz w:val="24"/>
          <w:szCs w:val="24"/>
        </w:rPr>
        <w:t xml:space="preserve"> 1 Oak Tree Cottages, </w:t>
      </w:r>
      <w:proofErr w:type="spellStart"/>
      <w:r w:rsidRPr="00D4462F">
        <w:rPr>
          <w:rFonts w:ascii="Arial" w:hAnsi="Arial" w:cs="Arial"/>
          <w:b/>
          <w:bCs/>
          <w:color w:val="000000" w:themeColor="text1"/>
          <w:sz w:val="24"/>
          <w:szCs w:val="24"/>
        </w:rPr>
        <w:t>Flaxley</w:t>
      </w:r>
      <w:proofErr w:type="spellEnd"/>
    </w:p>
    <w:p w14:paraId="7595EB1A" w14:textId="76ED13D1" w:rsidR="00C842B0" w:rsidRPr="00D4462F" w:rsidRDefault="00C842B0" w:rsidP="00C842B0">
      <w:pPr>
        <w:spacing w:after="0" w:line="240" w:lineRule="auto"/>
        <w:rPr>
          <w:rFonts w:ascii="Arial" w:hAnsi="Arial" w:cs="Arial"/>
          <w:b/>
          <w:bCs/>
          <w:color w:val="000000" w:themeColor="text1"/>
          <w:sz w:val="24"/>
          <w:szCs w:val="24"/>
        </w:rPr>
      </w:pPr>
      <w:bookmarkStart w:id="3" w:name="_Hlk16675123"/>
    </w:p>
    <w:p w14:paraId="2D33CCF3" w14:textId="3319257B" w:rsidR="00122132" w:rsidRPr="00D4462F" w:rsidRDefault="00C842B0" w:rsidP="00122132">
      <w:pPr>
        <w:pStyle w:val="ListParagraph"/>
        <w:spacing w:after="0" w:line="240" w:lineRule="auto"/>
        <w:ind w:left="1440"/>
        <w:rPr>
          <w:rFonts w:ascii="Arial" w:hAnsi="Arial" w:cs="Arial"/>
          <w:sz w:val="24"/>
          <w:szCs w:val="24"/>
        </w:rPr>
      </w:pPr>
      <w:r w:rsidRPr="00D4462F">
        <w:rPr>
          <w:rFonts w:ascii="Arial" w:hAnsi="Arial" w:cs="Arial"/>
          <w:color w:val="000000" w:themeColor="text1"/>
          <w:sz w:val="24"/>
          <w:szCs w:val="24"/>
        </w:rPr>
        <w:t>The Parish Council considered the proposals</w:t>
      </w:r>
      <w:r w:rsidR="001C7DF2" w:rsidRPr="00D4462F">
        <w:rPr>
          <w:rFonts w:ascii="Arial" w:hAnsi="Arial" w:cs="Arial"/>
          <w:color w:val="000000" w:themeColor="text1"/>
          <w:sz w:val="24"/>
          <w:szCs w:val="24"/>
        </w:rPr>
        <w:t xml:space="preserve"> set out</w:t>
      </w:r>
      <w:r w:rsidRPr="00D4462F">
        <w:rPr>
          <w:rFonts w:ascii="Arial" w:hAnsi="Arial" w:cs="Arial"/>
          <w:color w:val="000000" w:themeColor="text1"/>
          <w:sz w:val="24"/>
          <w:szCs w:val="24"/>
        </w:rPr>
        <w:t xml:space="preserve"> in Planning </w:t>
      </w:r>
      <w:bookmarkEnd w:id="3"/>
      <w:r w:rsidR="001C7DF2" w:rsidRPr="00D4462F">
        <w:rPr>
          <w:rFonts w:ascii="Arial" w:hAnsi="Arial" w:cs="Arial"/>
          <w:color w:val="000000" w:themeColor="text1"/>
          <w:sz w:val="24"/>
          <w:szCs w:val="24"/>
        </w:rPr>
        <w:t>Application P1068/19/FUL</w:t>
      </w:r>
      <w:r w:rsidR="001C7DF2" w:rsidRPr="00D4462F">
        <w:rPr>
          <w:rFonts w:ascii="Arial" w:hAnsi="Arial" w:cs="Arial"/>
          <w:b/>
          <w:bCs/>
          <w:color w:val="000000" w:themeColor="text1"/>
          <w:sz w:val="24"/>
          <w:szCs w:val="24"/>
        </w:rPr>
        <w:t xml:space="preserve"> </w:t>
      </w:r>
      <w:r w:rsidR="001C7DF2" w:rsidRPr="00D4462F">
        <w:rPr>
          <w:rFonts w:ascii="Arial" w:hAnsi="Arial" w:cs="Arial"/>
          <w:color w:val="000000" w:themeColor="text1"/>
          <w:sz w:val="24"/>
          <w:szCs w:val="24"/>
        </w:rPr>
        <w:t xml:space="preserve">namely </w:t>
      </w:r>
      <w:r w:rsidR="00122132" w:rsidRPr="00D4462F">
        <w:rPr>
          <w:rFonts w:ascii="Arial" w:hAnsi="Arial" w:cs="Arial"/>
          <w:color w:val="000000" w:themeColor="text1"/>
          <w:sz w:val="24"/>
          <w:szCs w:val="24"/>
        </w:rPr>
        <w:t xml:space="preserve">the </w:t>
      </w:r>
      <w:r w:rsidR="001C7DF2" w:rsidRPr="00D4462F">
        <w:rPr>
          <w:rFonts w:ascii="Arial" w:hAnsi="Arial" w:cs="Arial"/>
          <w:color w:val="000000" w:themeColor="text1"/>
          <w:sz w:val="24"/>
          <w:szCs w:val="24"/>
        </w:rPr>
        <w:t xml:space="preserve">construction of vehicular access, parking and turning; Replacement boundary fence and erection of new gate entrance. </w:t>
      </w:r>
    </w:p>
    <w:p w14:paraId="17D42D20" w14:textId="41D3F253" w:rsidR="00122132" w:rsidRPr="00D4462F" w:rsidRDefault="00122132" w:rsidP="00122132">
      <w:pPr>
        <w:pStyle w:val="ListParagraph"/>
        <w:spacing w:after="0" w:line="240" w:lineRule="auto"/>
        <w:ind w:left="1440"/>
        <w:rPr>
          <w:rFonts w:ascii="Arial" w:hAnsi="Arial" w:cs="Arial"/>
          <w:sz w:val="24"/>
          <w:szCs w:val="24"/>
        </w:rPr>
      </w:pPr>
    </w:p>
    <w:p w14:paraId="7B0441DA" w14:textId="6D1F4578" w:rsidR="00122132" w:rsidRPr="00D4462F" w:rsidRDefault="00122132" w:rsidP="00122132">
      <w:pPr>
        <w:pStyle w:val="ListParagraph"/>
        <w:spacing w:after="0" w:line="240" w:lineRule="auto"/>
        <w:ind w:left="1440"/>
        <w:rPr>
          <w:rFonts w:ascii="Arial" w:hAnsi="Arial" w:cs="Arial"/>
          <w:b/>
          <w:bCs/>
          <w:sz w:val="24"/>
          <w:szCs w:val="24"/>
        </w:rPr>
      </w:pPr>
      <w:bookmarkStart w:id="4" w:name="_Hlk16675356"/>
      <w:r w:rsidRPr="00D4462F">
        <w:rPr>
          <w:rFonts w:ascii="Arial" w:hAnsi="Arial" w:cs="Arial"/>
          <w:b/>
          <w:bCs/>
          <w:sz w:val="24"/>
          <w:szCs w:val="24"/>
        </w:rPr>
        <w:t>RESOLVED</w:t>
      </w:r>
    </w:p>
    <w:p w14:paraId="63B8F6FD" w14:textId="49E8456A" w:rsidR="00122132" w:rsidRPr="00D4462F" w:rsidRDefault="00122132" w:rsidP="00122132">
      <w:pPr>
        <w:pStyle w:val="ListParagraph"/>
        <w:spacing w:after="0" w:line="240" w:lineRule="auto"/>
        <w:ind w:left="1440"/>
        <w:rPr>
          <w:rFonts w:ascii="Arial" w:hAnsi="Arial" w:cs="Arial"/>
          <w:b/>
          <w:bCs/>
          <w:sz w:val="24"/>
          <w:szCs w:val="24"/>
        </w:rPr>
      </w:pPr>
    </w:p>
    <w:bookmarkEnd w:id="4"/>
    <w:p w14:paraId="1911BA19" w14:textId="6C252316" w:rsidR="00122132" w:rsidRPr="00D4462F" w:rsidRDefault="00337AAD" w:rsidP="00122132">
      <w:pPr>
        <w:pStyle w:val="ListParagraph"/>
        <w:spacing w:after="0" w:line="240" w:lineRule="auto"/>
        <w:ind w:left="1440"/>
        <w:rPr>
          <w:rFonts w:ascii="Arial" w:hAnsi="Arial" w:cs="Arial"/>
          <w:color w:val="000000"/>
          <w:sz w:val="24"/>
          <w:szCs w:val="24"/>
          <w:shd w:val="clear" w:color="auto" w:fill="FFFFFF"/>
        </w:rPr>
      </w:pPr>
      <w:r>
        <w:rPr>
          <w:rFonts w:ascii="Arial" w:hAnsi="Arial" w:cs="Arial"/>
          <w:color w:val="000000"/>
          <w:sz w:val="24"/>
          <w:szCs w:val="24"/>
          <w:shd w:val="clear" w:color="auto" w:fill="FFFFFF"/>
        </w:rPr>
        <w:t>That t</w:t>
      </w:r>
      <w:r w:rsidR="00022EA6" w:rsidRPr="00D4462F">
        <w:rPr>
          <w:rFonts w:ascii="Arial" w:hAnsi="Arial" w:cs="Arial"/>
          <w:color w:val="000000"/>
          <w:sz w:val="24"/>
          <w:szCs w:val="24"/>
          <w:shd w:val="clear" w:color="auto" w:fill="FFFFFF"/>
        </w:rPr>
        <w:t>he Parish Council raise no objection to the proposals submitted but wish to convey the observation that the applicant should effectively consider the design and construction of the visibility splays to the satisfaction of the Highways Authority</w:t>
      </w:r>
    </w:p>
    <w:p w14:paraId="6CC976FF" w14:textId="07E708A1" w:rsidR="00022EA6" w:rsidRPr="00D4462F" w:rsidRDefault="00022EA6" w:rsidP="00122132">
      <w:pPr>
        <w:pStyle w:val="ListParagraph"/>
        <w:spacing w:after="0" w:line="240" w:lineRule="auto"/>
        <w:ind w:left="1440"/>
        <w:rPr>
          <w:rFonts w:ascii="Arial" w:hAnsi="Arial" w:cs="Arial"/>
          <w:color w:val="000000"/>
          <w:sz w:val="24"/>
          <w:szCs w:val="24"/>
          <w:shd w:val="clear" w:color="auto" w:fill="FFFFFF"/>
        </w:rPr>
      </w:pPr>
    </w:p>
    <w:p w14:paraId="4542C2DC" w14:textId="43337372" w:rsidR="00022EA6" w:rsidRPr="00D4462F" w:rsidRDefault="00022EA6" w:rsidP="00337AAD">
      <w:pPr>
        <w:pStyle w:val="ListParagraph"/>
        <w:tabs>
          <w:tab w:val="left" w:pos="1134"/>
        </w:tabs>
        <w:spacing w:after="0" w:line="240" w:lineRule="auto"/>
        <w:ind w:left="709"/>
        <w:rPr>
          <w:rFonts w:ascii="Arial" w:hAnsi="Arial" w:cs="Arial"/>
          <w:b/>
          <w:bCs/>
          <w:color w:val="000000"/>
          <w:sz w:val="24"/>
          <w:szCs w:val="24"/>
          <w:shd w:val="clear" w:color="auto" w:fill="FFFFFF"/>
        </w:rPr>
      </w:pPr>
      <w:r w:rsidRPr="00D4462F">
        <w:rPr>
          <w:rFonts w:ascii="Arial" w:hAnsi="Arial" w:cs="Arial"/>
          <w:b/>
          <w:bCs/>
          <w:color w:val="000000"/>
          <w:sz w:val="24"/>
          <w:szCs w:val="24"/>
          <w:shd w:val="clear" w:color="auto" w:fill="FFFFFF"/>
        </w:rPr>
        <w:t xml:space="preserve">40. </w:t>
      </w:r>
      <w:r w:rsidR="00D15AF0" w:rsidRPr="00D4462F">
        <w:rPr>
          <w:rFonts w:ascii="Arial" w:hAnsi="Arial" w:cs="Arial"/>
          <w:b/>
          <w:bCs/>
          <w:color w:val="000000"/>
          <w:sz w:val="24"/>
          <w:szCs w:val="24"/>
          <w:shd w:val="clear" w:color="auto" w:fill="FFFFFF"/>
        </w:rPr>
        <w:t xml:space="preserve"> </w:t>
      </w:r>
      <w:r w:rsidRPr="00D4462F">
        <w:rPr>
          <w:rFonts w:ascii="Arial" w:hAnsi="Arial" w:cs="Arial"/>
          <w:b/>
          <w:bCs/>
          <w:color w:val="000000"/>
          <w:sz w:val="24"/>
          <w:szCs w:val="24"/>
          <w:shd w:val="clear" w:color="auto" w:fill="FFFFFF"/>
        </w:rPr>
        <w:t xml:space="preserve">BT Consultation – Removal of Telephone </w:t>
      </w:r>
      <w:r w:rsidR="00D15AF0" w:rsidRPr="00D4462F">
        <w:rPr>
          <w:rFonts w:ascii="Arial" w:hAnsi="Arial" w:cs="Arial"/>
          <w:b/>
          <w:bCs/>
          <w:color w:val="000000"/>
          <w:sz w:val="24"/>
          <w:szCs w:val="24"/>
          <w:shd w:val="clear" w:color="auto" w:fill="FFFFFF"/>
        </w:rPr>
        <w:t xml:space="preserve">Box located in </w:t>
      </w:r>
      <w:proofErr w:type="spellStart"/>
      <w:r w:rsidR="00D15AF0" w:rsidRPr="00D4462F">
        <w:rPr>
          <w:rFonts w:ascii="Arial" w:hAnsi="Arial" w:cs="Arial"/>
          <w:b/>
          <w:bCs/>
          <w:color w:val="000000"/>
          <w:sz w:val="24"/>
          <w:szCs w:val="24"/>
          <w:shd w:val="clear" w:color="auto" w:fill="FFFFFF"/>
        </w:rPr>
        <w:t>Blaisdon</w:t>
      </w:r>
      <w:proofErr w:type="spellEnd"/>
      <w:r w:rsidR="00D15AF0" w:rsidRPr="00D4462F">
        <w:rPr>
          <w:rFonts w:ascii="Arial" w:hAnsi="Arial" w:cs="Arial"/>
          <w:b/>
          <w:bCs/>
          <w:color w:val="000000"/>
          <w:sz w:val="24"/>
          <w:szCs w:val="24"/>
          <w:shd w:val="clear" w:color="auto" w:fill="FFFFFF"/>
        </w:rPr>
        <w:t xml:space="preserve"> </w:t>
      </w:r>
      <w:r w:rsidR="00337AAD">
        <w:rPr>
          <w:rFonts w:ascii="Arial" w:hAnsi="Arial" w:cs="Arial"/>
          <w:b/>
          <w:bCs/>
          <w:color w:val="000000"/>
          <w:sz w:val="24"/>
          <w:szCs w:val="24"/>
          <w:shd w:val="clear" w:color="auto" w:fill="FFFFFF"/>
        </w:rPr>
        <w:tab/>
        <w:t>L</w:t>
      </w:r>
      <w:r w:rsidR="00D15AF0" w:rsidRPr="00D4462F">
        <w:rPr>
          <w:rFonts w:ascii="Arial" w:hAnsi="Arial" w:cs="Arial"/>
          <w:b/>
          <w:bCs/>
          <w:color w:val="000000"/>
          <w:sz w:val="24"/>
          <w:szCs w:val="24"/>
          <w:shd w:val="clear" w:color="auto" w:fill="FFFFFF"/>
        </w:rPr>
        <w:t>ane</w:t>
      </w:r>
    </w:p>
    <w:p w14:paraId="6CFE1946" w14:textId="6B1C7C3A" w:rsidR="00D15AF0" w:rsidRPr="00D4462F" w:rsidRDefault="00D15AF0" w:rsidP="00022EA6">
      <w:pPr>
        <w:pStyle w:val="ListParagraph"/>
        <w:spacing w:after="0" w:line="240" w:lineRule="auto"/>
        <w:ind w:left="709"/>
        <w:rPr>
          <w:rFonts w:ascii="Arial" w:hAnsi="Arial" w:cs="Arial"/>
          <w:b/>
          <w:bCs/>
          <w:color w:val="000000"/>
          <w:sz w:val="24"/>
          <w:szCs w:val="24"/>
          <w:shd w:val="clear" w:color="auto" w:fill="FFFFFF"/>
        </w:rPr>
      </w:pPr>
    </w:p>
    <w:p w14:paraId="3ED6A931" w14:textId="32080180" w:rsidR="00D15AF0" w:rsidRPr="00D4462F" w:rsidRDefault="00D15AF0" w:rsidP="00D15AF0">
      <w:pPr>
        <w:pStyle w:val="ListParagraph"/>
        <w:spacing w:after="0" w:line="240" w:lineRule="auto"/>
        <w:ind w:left="1134"/>
        <w:rPr>
          <w:rFonts w:ascii="Arial" w:hAnsi="Arial" w:cs="Arial"/>
          <w:color w:val="000000"/>
          <w:sz w:val="24"/>
          <w:szCs w:val="24"/>
          <w:shd w:val="clear" w:color="auto" w:fill="FFFFFF"/>
        </w:rPr>
      </w:pPr>
      <w:r w:rsidRPr="00D4462F">
        <w:rPr>
          <w:rFonts w:ascii="Arial" w:hAnsi="Arial" w:cs="Arial"/>
          <w:color w:val="000000"/>
          <w:sz w:val="24"/>
          <w:szCs w:val="24"/>
          <w:shd w:val="clear" w:color="auto" w:fill="FFFFFF"/>
        </w:rPr>
        <w:t>The Clerk reported that the Parish Council and residents had until the 18</w:t>
      </w:r>
      <w:r w:rsidRPr="00D4462F">
        <w:rPr>
          <w:rFonts w:ascii="Arial" w:hAnsi="Arial" w:cs="Arial"/>
          <w:color w:val="000000"/>
          <w:sz w:val="24"/>
          <w:szCs w:val="24"/>
          <w:shd w:val="clear" w:color="auto" w:fill="FFFFFF"/>
          <w:vertAlign w:val="superscript"/>
        </w:rPr>
        <w:t>th</w:t>
      </w:r>
      <w:r w:rsidRPr="00D4462F">
        <w:rPr>
          <w:rFonts w:ascii="Arial" w:hAnsi="Arial" w:cs="Arial"/>
          <w:color w:val="000000"/>
          <w:sz w:val="24"/>
          <w:szCs w:val="24"/>
          <w:shd w:val="clear" w:color="auto" w:fill="FFFFFF"/>
        </w:rPr>
        <w:t xml:space="preserve"> September to make any comments or objections, including reasons for objections, to the Planning Department of the Forest of Dean District Council.</w:t>
      </w:r>
      <w:r w:rsidR="00337AAD">
        <w:rPr>
          <w:rFonts w:ascii="Arial" w:hAnsi="Arial" w:cs="Arial"/>
          <w:color w:val="000000"/>
          <w:sz w:val="24"/>
          <w:szCs w:val="24"/>
          <w:shd w:val="clear" w:color="auto" w:fill="FFFFFF"/>
        </w:rPr>
        <w:t xml:space="preserve"> Having considered the proposal it was - </w:t>
      </w:r>
    </w:p>
    <w:p w14:paraId="0EEE15A5" w14:textId="5EC11010" w:rsidR="00D15AF0" w:rsidRPr="00D4462F" w:rsidRDefault="00D15AF0" w:rsidP="00D15AF0">
      <w:pPr>
        <w:pStyle w:val="ListParagraph"/>
        <w:spacing w:after="0" w:line="240" w:lineRule="auto"/>
        <w:ind w:left="1134"/>
        <w:rPr>
          <w:rFonts w:ascii="Arial" w:hAnsi="Arial" w:cs="Arial"/>
          <w:color w:val="000000"/>
          <w:sz w:val="24"/>
          <w:szCs w:val="24"/>
          <w:shd w:val="clear" w:color="auto" w:fill="FFFFFF"/>
        </w:rPr>
      </w:pPr>
    </w:p>
    <w:p w14:paraId="2F922DB3" w14:textId="7A821035" w:rsidR="00D15AF0" w:rsidRPr="00D4462F" w:rsidRDefault="00D15AF0" w:rsidP="00D15AF0">
      <w:pPr>
        <w:pStyle w:val="ListParagraph"/>
        <w:spacing w:after="0" w:line="240" w:lineRule="auto"/>
        <w:ind w:left="1134"/>
        <w:rPr>
          <w:rFonts w:ascii="Arial" w:hAnsi="Arial" w:cs="Arial"/>
          <w:b/>
          <w:bCs/>
          <w:sz w:val="24"/>
          <w:szCs w:val="24"/>
        </w:rPr>
      </w:pPr>
      <w:r w:rsidRPr="00D4462F">
        <w:rPr>
          <w:rFonts w:ascii="Arial" w:hAnsi="Arial" w:cs="Arial"/>
          <w:b/>
          <w:bCs/>
          <w:color w:val="000000"/>
          <w:sz w:val="24"/>
          <w:szCs w:val="24"/>
          <w:shd w:val="clear" w:color="auto" w:fill="FFFFFF"/>
        </w:rPr>
        <w:t>RESOLVED</w:t>
      </w:r>
    </w:p>
    <w:p w14:paraId="6F149409" w14:textId="77777777" w:rsidR="00122132" w:rsidRPr="00D4462F" w:rsidRDefault="00122132" w:rsidP="00122132">
      <w:pPr>
        <w:spacing w:after="0" w:line="240" w:lineRule="auto"/>
        <w:ind w:left="1418"/>
        <w:rPr>
          <w:rFonts w:ascii="Arial" w:hAnsi="Arial" w:cs="Arial"/>
          <w:b/>
          <w:bCs/>
          <w:sz w:val="24"/>
          <w:szCs w:val="24"/>
        </w:rPr>
      </w:pPr>
    </w:p>
    <w:p w14:paraId="4CEC4AE9" w14:textId="73056617" w:rsidR="00D15AF0" w:rsidRPr="00D4462F" w:rsidRDefault="00D15AF0" w:rsidP="00D15AF0">
      <w:pPr>
        <w:spacing w:after="0" w:line="240" w:lineRule="auto"/>
        <w:ind w:left="1134" w:hanging="283"/>
        <w:rPr>
          <w:rFonts w:ascii="Arial" w:hAnsi="Arial" w:cs="Arial"/>
          <w:sz w:val="24"/>
          <w:szCs w:val="24"/>
        </w:rPr>
      </w:pPr>
      <w:r w:rsidRPr="00D4462F">
        <w:rPr>
          <w:rFonts w:ascii="Arial" w:hAnsi="Arial" w:cs="Arial"/>
          <w:sz w:val="24"/>
          <w:szCs w:val="24"/>
        </w:rPr>
        <w:tab/>
        <w:t xml:space="preserve">That the Planning Department of the Forest of Dean District Council be informed that the Parish Council strongly </w:t>
      </w:r>
      <w:r w:rsidRPr="00D4462F">
        <w:rPr>
          <w:rFonts w:ascii="Arial" w:hAnsi="Arial" w:cs="Arial"/>
          <w:b/>
          <w:sz w:val="24"/>
          <w:szCs w:val="24"/>
        </w:rPr>
        <w:t>object</w:t>
      </w:r>
      <w:r w:rsidRPr="00D4462F">
        <w:rPr>
          <w:rFonts w:ascii="Arial" w:hAnsi="Arial" w:cs="Arial"/>
          <w:sz w:val="24"/>
          <w:szCs w:val="24"/>
        </w:rPr>
        <w:t xml:space="preserve"> to the proposal to remove the Telephone Box on the following grounds:</w:t>
      </w:r>
    </w:p>
    <w:p w14:paraId="2002A895" w14:textId="77777777" w:rsidR="00D15AF0" w:rsidRPr="00D4462F" w:rsidRDefault="00D15AF0" w:rsidP="00D15AF0">
      <w:pPr>
        <w:spacing w:after="0" w:line="240" w:lineRule="auto"/>
        <w:ind w:left="851"/>
        <w:rPr>
          <w:rFonts w:ascii="Arial" w:hAnsi="Arial" w:cs="Arial"/>
          <w:sz w:val="24"/>
          <w:szCs w:val="24"/>
        </w:rPr>
      </w:pPr>
    </w:p>
    <w:p w14:paraId="210A311A" w14:textId="77777777" w:rsidR="00D15AF0" w:rsidRPr="00D4462F" w:rsidRDefault="00D15AF0" w:rsidP="00D15AF0">
      <w:pPr>
        <w:pStyle w:val="NoSpacing"/>
        <w:numPr>
          <w:ilvl w:val="0"/>
          <w:numId w:val="3"/>
        </w:numPr>
        <w:rPr>
          <w:sz w:val="24"/>
          <w:szCs w:val="24"/>
        </w:rPr>
      </w:pPr>
      <w:r w:rsidRPr="00D4462F">
        <w:rPr>
          <w:sz w:val="24"/>
          <w:szCs w:val="24"/>
        </w:rPr>
        <w:t xml:space="preserve">The Telephone Box is located within the Conservation area and its removal would have a detrimental impact to the surrounding environment and is a focal part of the ‘street furniture’. </w:t>
      </w:r>
    </w:p>
    <w:p w14:paraId="1F0A652D" w14:textId="77777777" w:rsidR="00D15AF0" w:rsidRPr="00D4462F" w:rsidRDefault="00D15AF0" w:rsidP="00D15AF0">
      <w:pPr>
        <w:pStyle w:val="NoSpacing"/>
        <w:ind w:left="1571"/>
        <w:rPr>
          <w:sz w:val="24"/>
          <w:szCs w:val="24"/>
        </w:rPr>
      </w:pPr>
    </w:p>
    <w:p w14:paraId="6CD821B2" w14:textId="23558279" w:rsidR="00D15AF0" w:rsidRPr="00D4462F" w:rsidRDefault="00D15AF0" w:rsidP="00D15AF0">
      <w:pPr>
        <w:pStyle w:val="NoSpacing"/>
        <w:numPr>
          <w:ilvl w:val="0"/>
          <w:numId w:val="3"/>
        </w:numPr>
        <w:rPr>
          <w:sz w:val="24"/>
          <w:szCs w:val="24"/>
        </w:rPr>
      </w:pPr>
      <w:r w:rsidRPr="00D4462F">
        <w:rPr>
          <w:sz w:val="24"/>
          <w:szCs w:val="24"/>
        </w:rPr>
        <w:t xml:space="preserve">It plays an important part in the northerly approach to </w:t>
      </w:r>
      <w:proofErr w:type="spellStart"/>
      <w:r w:rsidRPr="00D4462F">
        <w:rPr>
          <w:sz w:val="24"/>
          <w:szCs w:val="24"/>
        </w:rPr>
        <w:t>Blaisdon</w:t>
      </w:r>
      <w:proofErr w:type="spellEnd"/>
      <w:r w:rsidRPr="00D4462F">
        <w:rPr>
          <w:sz w:val="24"/>
          <w:szCs w:val="24"/>
        </w:rPr>
        <w:t>. The telephone box, the view of the war memorial and the gate house forms a very “British” feel and as it is so visually important it should be conserved as part of the village’s history.</w:t>
      </w:r>
    </w:p>
    <w:p w14:paraId="3A91AC44" w14:textId="77777777" w:rsidR="00D15AF0" w:rsidRPr="00D4462F" w:rsidRDefault="00D15AF0" w:rsidP="00D15AF0">
      <w:pPr>
        <w:pStyle w:val="NoSpacing"/>
        <w:ind w:left="1571"/>
        <w:rPr>
          <w:sz w:val="24"/>
          <w:szCs w:val="24"/>
        </w:rPr>
      </w:pPr>
      <w:r w:rsidRPr="00D4462F">
        <w:rPr>
          <w:sz w:val="24"/>
          <w:szCs w:val="24"/>
        </w:rPr>
        <w:t xml:space="preserve"> </w:t>
      </w:r>
    </w:p>
    <w:p w14:paraId="018A7743" w14:textId="77777777" w:rsidR="00D15AF0" w:rsidRPr="00D4462F" w:rsidRDefault="00D15AF0" w:rsidP="00D15AF0">
      <w:pPr>
        <w:pStyle w:val="NoSpacing"/>
        <w:numPr>
          <w:ilvl w:val="0"/>
          <w:numId w:val="3"/>
        </w:numPr>
        <w:rPr>
          <w:sz w:val="24"/>
          <w:szCs w:val="24"/>
        </w:rPr>
      </w:pPr>
      <w:r w:rsidRPr="00D4462F">
        <w:rPr>
          <w:sz w:val="24"/>
          <w:szCs w:val="24"/>
        </w:rPr>
        <w:lastRenderedPageBreak/>
        <w:t xml:space="preserve">Mobile signals are almost non-existent in this area and the kiosk is a useful alternative in the case of emergency. Whilst a de fib is located at the Village Hall, the possibility of poor signal would be a hinderance and access to a public land line is still an important back-up. </w:t>
      </w:r>
    </w:p>
    <w:p w14:paraId="380DEE8D" w14:textId="77777777" w:rsidR="00D15AF0" w:rsidRPr="00D4462F" w:rsidRDefault="00D15AF0" w:rsidP="00D15AF0">
      <w:pPr>
        <w:pStyle w:val="NoSpacing"/>
        <w:ind w:left="851"/>
        <w:rPr>
          <w:sz w:val="24"/>
          <w:szCs w:val="24"/>
        </w:rPr>
      </w:pPr>
    </w:p>
    <w:p w14:paraId="09856D52" w14:textId="04C3A4F6" w:rsidR="00D15AF0" w:rsidRPr="00D4462F" w:rsidRDefault="00D15AF0" w:rsidP="00337AAD">
      <w:pPr>
        <w:tabs>
          <w:tab w:val="left" w:pos="1560"/>
        </w:tabs>
        <w:spacing w:after="0" w:line="240" w:lineRule="auto"/>
        <w:ind w:left="1560" w:hanging="426"/>
        <w:rPr>
          <w:rFonts w:ascii="Arial" w:hAnsi="Arial" w:cs="Arial"/>
          <w:sz w:val="24"/>
          <w:szCs w:val="24"/>
        </w:rPr>
      </w:pPr>
      <w:r w:rsidRPr="00D4462F">
        <w:rPr>
          <w:rFonts w:ascii="Arial" w:hAnsi="Arial" w:cs="Arial"/>
          <w:sz w:val="24"/>
          <w:szCs w:val="24"/>
        </w:rPr>
        <w:t>4.</w:t>
      </w:r>
      <w:r w:rsidRPr="00D4462F">
        <w:rPr>
          <w:rFonts w:ascii="Arial" w:hAnsi="Arial" w:cs="Arial"/>
          <w:sz w:val="24"/>
          <w:szCs w:val="24"/>
        </w:rPr>
        <w:tab/>
        <w:t>The Parish Council therefore consider that the Telephone Box including the equipment in it should be preserved as an amenity within the village.</w:t>
      </w:r>
    </w:p>
    <w:p w14:paraId="5EBF966A" w14:textId="77777777" w:rsidR="00D15AF0" w:rsidRPr="00D4462F" w:rsidRDefault="00D15AF0" w:rsidP="00D15AF0">
      <w:pPr>
        <w:spacing w:after="0" w:line="240" w:lineRule="auto"/>
        <w:ind w:left="851"/>
        <w:rPr>
          <w:rFonts w:ascii="Arial" w:hAnsi="Arial" w:cs="Arial"/>
          <w:sz w:val="24"/>
          <w:szCs w:val="24"/>
        </w:rPr>
      </w:pPr>
    </w:p>
    <w:p w14:paraId="76FA401D" w14:textId="5630B986" w:rsidR="00D15AF0" w:rsidRPr="00D4462F" w:rsidRDefault="00B06C6D" w:rsidP="00337AAD">
      <w:pPr>
        <w:tabs>
          <w:tab w:val="left" w:pos="1134"/>
        </w:tabs>
        <w:spacing w:after="0" w:line="240" w:lineRule="auto"/>
        <w:ind w:left="851"/>
        <w:rPr>
          <w:rFonts w:ascii="Arial" w:hAnsi="Arial" w:cs="Arial"/>
          <w:sz w:val="24"/>
          <w:szCs w:val="24"/>
        </w:rPr>
      </w:pPr>
      <w:r w:rsidRPr="00D4462F">
        <w:rPr>
          <w:rFonts w:ascii="Arial" w:hAnsi="Arial" w:cs="Arial"/>
          <w:sz w:val="24"/>
          <w:szCs w:val="24"/>
        </w:rPr>
        <w:tab/>
      </w:r>
      <w:r w:rsidR="00D15AF0" w:rsidRPr="00D4462F">
        <w:rPr>
          <w:rFonts w:ascii="Arial" w:hAnsi="Arial" w:cs="Arial"/>
          <w:sz w:val="24"/>
          <w:szCs w:val="24"/>
        </w:rPr>
        <w:t>5.</w:t>
      </w:r>
      <w:r w:rsidR="00D15AF0" w:rsidRPr="00D4462F">
        <w:rPr>
          <w:rFonts w:ascii="Arial" w:hAnsi="Arial" w:cs="Arial"/>
          <w:sz w:val="24"/>
          <w:szCs w:val="24"/>
        </w:rPr>
        <w:tab/>
        <w:t xml:space="preserve">The Parish Council wish to be informed </w:t>
      </w:r>
      <w:r w:rsidRPr="00D4462F">
        <w:rPr>
          <w:rFonts w:ascii="Arial" w:hAnsi="Arial" w:cs="Arial"/>
          <w:sz w:val="24"/>
          <w:szCs w:val="24"/>
        </w:rPr>
        <w:t>further on t</w:t>
      </w:r>
      <w:r w:rsidR="00D15AF0" w:rsidRPr="00D4462F">
        <w:rPr>
          <w:rFonts w:ascii="Arial" w:hAnsi="Arial" w:cs="Arial"/>
          <w:sz w:val="24"/>
          <w:szCs w:val="24"/>
        </w:rPr>
        <w:t xml:space="preserve">he actual process </w:t>
      </w:r>
      <w:r w:rsidRPr="00D4462F">
        <w:rPr>
          <w:rFonts w:ascii="Arial" w:hAnsi="Arial" w:cs="Arial"/>
          <w:sz w:val="24"/>
          <w:szCs w:val="24"/>
        </w:rPr>
        <w:tab/>
      </w:r>
      <w:r w:rsidRPr="00D4462F">
        <w:rPr>
          <w:rFonts w:ascii="Arial" w:hAnsi="Arial" w:cs="Arial"/>
          <w:sz w:val="24"/>
          <w:szCs w:val="24"/>
        </w:rPr>
        <w:tab/>
      </w:r>
      <w:r w:rsidR="00D15AF0" w:rsidRPr="00D4462F">
        <w:rPr>
          <w:rFonts w:ascii="Arial" w:hAnsi="Arial" w:cs="Arial"/>
          <w:sz w:val="24"/>
          <w:szCs w:val="24"/>
        </w:rPr>
        <w:t xml:space="preserve">on how a decision will be made and what part the </w:t>
      </w:r>
      <w:r w:rsidRPr="00D4462F">
        <w:rPr>
          <w:rFonts w:ascii="Arial" w:hAnsi="Arial" w:cs="Arial"/>
          <w:sz w:val="24"/>
          <w:szCs w:val="24"/>
        </w:rPr>
        <w:t>P</w:t>
      </w:r>
      <w:r w:rsidR="00D15AF0" w:rsidRPr="00D4462F">
        <w:rPr>
          <w:rFonts w:ascii="Arial" w:hAnsi="Arial" w:cs="Arial"/>
          <w:sz w:val="24"/>
          <w:szCs w:val="24"/>
        </w:rPr>
        <w:t xml:space="preserve">arish </w:t>
      </w:r>
      <w:r w:rsidRPr="00D4462F">
        <w:rPr>
          <w:rFonts w:ascii="Arial" w:hAnsi="Arial" w:cs="Arial"/>
          <w:sz w:val="24"/>
          <w:szCs w:val="24"/>
        </w:rPr>
        <w:tab/>
      </w:r>
      <w:r w:rsidRPr="00D4462F">
        <w:rPr>
          <w:rFonts w:ascii="Arial" w:hAnsi="Arial" w:cs="Arial"/>
          <w:sz w:val="24"/>
          <w:szCs w:val="24"/>
        </w:rPr>
        <w:tab/>
      </w:r>
      <w:r w:rsidRPr="00D4462F">
        <w:rPr>
          <w:rFonts w:ascii="Arial" w:hAnsi="Arial" w:cs="Arial"/>
          <w:sz w:val="24"/>
          <w:szCs w:val="24"/>
        </w:rPr>
        <w:tab/>
      </w:r>
      <w:r w:rsidRPr="00D4462F">
        <w:rPr>
          <w:rFonts w:ascii="Arial" w:hAnsi="Arial" w:cs="Arial"/>
          <w:sz w:val="24"/>
          <w:szCs w:val="24"/>
        </w:rPr>
        <w:tab/>
      </w:r>
      <w:r w:rsidR="00D15AF0" w:rsidRPr="00D4462F">
        <w:rPr>
          <w:rFonts w:ascii="Arial" w:hAnsi="Arial" w:cs="Arial"/>
          <w:sz w:val="24"/>
          <w:szCs w:val="24"/>
        </w:rPr>
        <w:t>Council can play.</w:t>
      </w:r>
    </w:p>
    <w:p w14:paraId="001E38E8" w14:textId="708ECA83" w:rsidR="00C842B0" w:rsidRPr="00D4462F" w:rsidRDefault="00C842B0" w:rsidP="00C842B0">
      <w:pPr>
        <w:spacing w:after="0" w:line="240" w:lineRule="auto"/>
        <w:ind w:left="1080"/>
        <w:rPr>
          <w:rFonts w:ascii="Arial" w:hAnsi="Arial" w:cs="Arial"/>
          <w:color w:val="000000" w:themeColor="text1"/>
          <w:sz w:val="24"/>
          <w:szCs w:val="24"/>
        </w:rPr>
      </w:pPr>
    </w:p>
    <w:p w14:paraId="32990208" w14:textId="5970CA5D" w:rsidR="006068CC" w:rsidRPr="00D4462F" w:rsidRDefault="00B06C6D" w:rsidP="006068CC">
      <w:pPr>
        <w:spacing w:after="0" w:line="240" w:lineRule="auto"/>
        <w:ind w:left="1134" w:hanging="425"/>
        <w:rPr>
          <w:rFonts w:ascii="Arial" w:hAnsi="Arial" w:cs="Arial"/>
          <w:b/>
          <w:color w:val="000000" w:themeColor="text1"/>
          <w:sz w:val="24"/>
          <w:szCs w:val="24"/>
        </w:rPr>
      </w:pPr>
      <w:r w:rsidRPr="00D4462F">
        <w:rPr>
          <w:rFonts w:ascii="Arial" w:hAnsi="Arial" w:cs="Arial"/>
          <w:b/>
          <w:color w:val="000000" w:themeColor="text1"/>
          <w:sz w:val="24"/>
          <w:szCs w:val="24"/>
        </w:rPr>
        <w:t>41</w:t>
      </w:r>
      <w:r w:rsidR="006068CC" w:rsidRPr="00D4462F">
        <w:rPr>
          <w:rFonts w:ascii="Arial" w:hAnsi="Arial" w:cs="Arial"/>
          <w:b/>
          <w:color w:val="000000" w:themeColor="text1"/>
          <w:sz w:val="24"/>
          <w:szCs w:val="24"/>
        </w:rPr>
        <w:t xml:space="preserve">. </w:t>
      </w:r>
      <w:r w:rsidR="006068CC" w:rsidRPr="00D4462F">
        <w:rPr>
          <w:rFonts w:ascii="Arial" w:hAnsi="Arial" w:cs="Arial"/>
          <w:b/>
          <w:color w:val="000000" w:themeColor="text1"/>
          <w:sz w:val="24"/>
          <w:szCs w:val="24"/>
        </w:rPr>
        <w:tab/>
        <w:t>Clerk’ Report and Correspondence</w:t>
      </w:r>
    </w:p>
    <w:p w14:paraId="32EFB5D0" w14:textId="77777777" w:rsidR="006068CC" w:rsidRPr="00D4462F" w:rsidRDefault="006068CC" w:rsidP="006068CC">
      <w:pPr>
        <w:spacing w:after="0" w:line="240" w:lineRule="auto"/>
        <w:ind w:left="1134" w:hanging="425"/>
        <w:rPr>
          <w:rFonts w:ascii="Arial" w:hAnsi="Arial" w:cs="Arial"/>
          <w:b/>
          <w:color w:val="000000" w:themeColor="text1"/>
          <w:sz w:val="24"/>
          <w:szCs w:val="24"/>
        </w:rPr>
      </w:pPr>
    </w:p>
    <w:p w14:paraId="0A41518C" w14:textId="6FC66A95" w:rsidR="00DC5149" w:rsidRPr="00D4462F" w:rsidRDefault="006068CC" w:rsidP="006068CC">
      <w:pPr>
        <w:spacing w:after="0" w:line="240" w:lineRule="auto"/>
        <w:ind w:left="1134" w:hanging="425"/>
        <w:rPr>
          <w:rFonts w:ascii="Arial" w:hAnsi="Arial" w:cs="Arial"/>
          <w:bCs/>
          <w:color w:val="000000" w:themeColor="text1"/>
          <w:sz w:val="24"/>
          <w:szCs w:val="24"/>
        </w:rPr>
      </w:pPr>
      <w:r w:rsidRPr="00D4462F">
        <w:rPr>
          <w:rFonts w:ascii="Arial" w:hAnsi="Arial" w:cs="Arial"/>
          <w:b/>
          <w:color w:val="000000" w:themeColor="text1"/>
          <w:sz w:val="24"/>
          <w:szCs w:val="24"/>
        </w:rPr>
        <w:tab/>
      </w:r>
      <w:r w:rsidR="00B06C6D" w:rsidRPr="00D4462F">
        <w:rPr>
          <w:rFonts w:ascii="Arial" w:hAnsi="Arial" w:cs="Arial"/>
          <w:bCs/>
          <w:color w:val="000000" w:themeColor="text1"/>
          <w:sz w:val="24"/>
          <w:szCs w:val="24"/>
        </w:rPr>
        <w:t xml:space="preserve">Nothing to report. </w:t>
      </w:r>
    </w:p>
    <w:p w14:paraId="29F3D79B" w14:textId="77777777" w:rsidR="00B06C6D" w:rsidRPr="00D4462F" w:rsidRDefault="00B06C6D" w:rsidP="006068CC">
      <w:pPr>
        <w:spacing w:after="0" w:line="240" w:lineRule="auto"/>
        <w:ind w:left="1134" w:hanging="425"/>
        <w:rPr>
          <w:rFonts w:ascii="Arial" w:hAnsi="Arial" w:cs="Arial"/>
          <w:b/>
          <w:color w:val="000000" w:themeColor="text1"/>
          <w:sz w:val="24"/>
          <w:szCs w:val="24"/>
        </w:rPr>
      </w:pPr>
    </w:p>
    <w:p w14:paraId="022F8782" w14:textId="29FCA866" w:rsidR="006068CC" w:rsidRPr="00D4462F" w:rsidRDefault="00B06C6D" w:rsidP="006068CC">
      <w:pPr>
        <w:spacing w:after="0" w:line="240" w:lineRule="auto"/>
        <w:ind w:left="1134" w:hanging="425"/>
        <w:rPr>
          <w:rFonts w:ascii="Arial" w:hAnsi="Arial" w:cs="Arial"/>
          <w:b/>
          <w:color w:val="000000" w:themeColor="text1"/>
          <w:sz w:val="24"/>
          <w:szCs w:val="24"/>
        </w:rPr>
      </w:pPr>
      <w:r w:rsidRPr="00D4462F">
        <w:rPr>
          <w:rFonts w:ascii="Arial" w:hAnsi="Arial" w:cs="Arial"/>
          <w:b/>
          <w:color w:val="000000" w:themeColor="text1"/>
          <w:sz w:val="24"/>
          <w:szCs w:val="24"/>
        </w:rPr>
        <w:t>42</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 xml:space="preserve">Financial </w:t>
      </w:r>
      <w:r w:rsidR="00DC5149" w:rsidRPr="00D4462F">
        <w:rPr>
          <w:rFonts w:ascii="Arial" w:hAnsi="Arial" w:cs="Arial"/>
          <w:b/>
          <w:color w:val="000000" w:themeColor="text1"/>
          <w:sz w:val="24"/>
          <w:szCs w:val="24"/>
        </w:rPr>
        <w:t xml:space="preserve">Report – </w:t>
      </w:r>
      <w:r w:rsidRPr="00D4462F">
        <w:rPr>
          <w:rFonts w:ascii="Arial" w:hAnsi="Arial" w:cs="Arial"/>
          <w:b/>
          <w:color w:val="000000" w:themeColor="text1"/>
          <w:sz w:val="24"/>
          <w:szCs w:val="24"/>
        </w:rPr>
        <w:t>July</w:t>
      </w:r>
      <w:r w:rsidR="00DC5149" w:rsidRPr="00D4462F">
        <w:rPr>
          <w:rFonts w:ascii="Arial" w:hAnsi="Arial" w:cs="Arial"/>
          <w:b/>
          <w:color w:val="000000" w:themeColor="text1"/>
          <w:sz w:val="24"/>
          <w:szCs w:val="24"/>
        </w:rPr>
        <w:t xml:space="preserve"> 2019</w:t>
      </w:r>
    </w:p>
    <w:p w14:paraId="746E483D" w14:textId="77777777" w:rsidR="006068CC" w:rsidRPr="00D4462F" w:rsidRDefault="006068CC" w:rsidP="006068CC">
      <w:pPr>
        <w:spacing w:after="0" w:line="240" w:lineRule="auto"/>
        <w:ind w:left="1134" w:hanging="425"/>
        <w:rPr>
          <w:rFonts w:ascii="Arial" w:hAnsi="Arial" w:cs="Arial"/>
          <w:b/>
          <w:color w:val="000000" w:themeColor="text1"/>
          <w:sz w:val="24"/>
          <w:szCs w:val="24"/>
        </w:rPr>
      </w:pPr>
    </w:p>
    <w:p w14:paraId="45D63DF9" w14:textId="08141D5C" w:rsidR="006068CC" w:rsidRPr="00D4462F" w:rsidRDefault="006068CC" w:rsidP="006068CC">
      <w:pPr>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r w:rsidRPr="00D4462F">
        <w:rPr>
          <w:rFonts w:ascii="Arial" w:hAnsi="Arial" w:cs="Arial"/>
          <w:color w:val="000000" w:themeColor="text1"/>
          <w:sz w:val="24"/>
          <w:szCs w:val="24"/>
        </w:rPr>
        <w:t xml:space="preserve">The Clerk presented a Financial report for the month of </w:t>
      </w:r>
      <w:r w:rsidR="00B06C6D" w:rsidRPr="00D4462F">
        <w:rPr>
          <w:rFonts w:ascii="Arial" w:hAnsi="Arial" w:cs="Arial"/>
          <w:color w:val="000000" w:themeColor="text1"/>
          <w:sz w:val="24"/>
          <w:szCs w:val="24"/>
        </w:rPr>
        <w:t>July</w:t>
      </w:r>
      <w:r w:rsidRPr="00D4462F">
        <w:rPr>
          <w:rFonts w:ascii="Arial" w:hAnsi="Arial" w:cs="Arial"/>
          <w:color w:val="000000" w:themeColor="text1"/>
          <w:sz w:val="24"/>
          <w:szCs w:val="24"/>
        </w:rPr>
        <w:t xml:space="preserve"> 2019 which showed </w:t>
      </w:r>
      <w:r w:rsidR="00853118" w:rsidRPr="00D4462F">
        <w:rPr>
          <w:rFonts w:ascii="Arial" w:hAnsi="Arial" w:cs="Arial"/>
          <w:color w:val="000000" w:themeColor="text1"/>
          <w:sz w:val="24"/>
          <w:szCs w:val="24"/>
        </w:rPr>
        <w:t>a balance</w:t>
      </w:r>
      <w:r w:rsidRPr="00D4462F">
        <w:rPr>
          <w:rFonts w:ascii="Arial" w:hAnsi="Arial" w:cs="Arial"/>
          <w:color w:val="000000" w:themeColor="text1"/>
          <w:sz w:val="24"/>
          <w:szCs w:val="24"/>
        </w:rPr>
        <w:t xml:space="preserve"> of </w:t>
      </w:r>
      <w:r w:rsidR="00D42CAF" w:rsidRPr="00D4462F">
        <w:rPr>
          <w:rFonts w:ascii="Arial" w:hAnsi="Arial" w:cs="Arial"/>
          <w:color w:val="000000" w:themeColor="text1"/>
          <w:sz w:val="24"/>
          <w:szCs w:val="24"/>
        </w:rPr>
        <w:t>97</w:t>
      </w:r>
      <w:r w:rsidR="00B06C6D" w:rsidRPr="00D4462F">
        <w:rPr>
          <w:rFonts w:ascii="Arial" w:hAnsi="Arial" w:cs="Arial"/>
          <w:color w:val="000000" w:themeColor="text1"/>
          <w:sz w:val="24"/>
          <w:szCs w:val="24"/>
        </w:rPr>
        <w:t>32</w:t>
      </w:r>
      <w:r w:rsidR="00D42CAF" w:rsidRPr="00D4462F">
        <w:rPr>
          <w:rFonts w:ascii="Arial" w:hAnsi="Arial" w:cs="Arial"/>
          <w:color w:val="000000" w:themeColor="text1"/>
          <w:sz w:val="24"/>
          <w:szCs w:val="24"/>
        </w:rPr>
        <w:t>.0</w:t>
      </w:r>
      <w:r w:rsidR="00B06C6D" w:rsidRPr="00D4462F">
        <w:rPr>
          <w:rFonts w:ascii="Arial" w:hAnsi="Arial" w:cs="Arial"/>
          <w:color w:val="000000" w:themeColor="text1"/>
          <w:sz w:val="24"/>
          <w:szCs w:val="24"/>
        </w:rPr>
        <w:t>9</w:t>
      </w:r>
      <w:r w:rsidRPr="00D4462F">
        <w:rPr>
          <w:rFonts w:ascii="Arial" w:hAnsi="Arial" w:cs="Arial"/>
          <w:color w:val="000000" w:themeColor="text1"/>
          <w:sz w:val="24"/>
          <w:szCs w:val="24"/>
        </w:rPr>
        <w:t xml:space="preserve"> as at </w:t>
      </w:r>
      <w:r w:rsidR="00B06C6D" w:rsidRPr="00D4462F">
        <w:rPr>
          <w:rFonts w:ascii="Arial" w:hAnsi="Arial" w:cs="Arial"/>
          <w:color w:val="000000" w:themeColor="text1"/>
          <w:sz w:val="24"/>
          <w:szCs w:val="24"/>
        </w:rPr>
        <w:t>31 July comprised</w:t>
      </w:r>
      <w:r w:rsidRPr="00D4462F">
        <w:rPr>
          <w:rFonts w:ascii="Arial" w:hAnsi="Arial" w:cs="Arial"/>
          <w:color w:val="000000" w:themeColor="text1"/>
          <w:sz w:val="24"/>
          <w:szCs w:val="24"/>
        </w:rPr>
        <w:t xml:space="preserve"> as follows:</w:t>
      </w:r>
    </w:p>
    <w:p w14:paraId="4714485B" w14:textId="77777777" w:rsidR="006068CC" w:rsidRPr="00D4462F" w:rsidRDefault="006068CC" w:rsidP="006068CC">
      <w:pPr>
        <w:spacing w:after="0" w:line="240" w:lineRule="auto"/>
        <w:ind w:left="1134" w:hanging="425"/>
        <w:rPr>
          <w:rFonts w:ascii="Arial" w:hAnsi="Arial" w:cs="Arial"/>
          <w:color w:val="000000" w:themeColor="text1"/>
          <w:sz w:val="24"/>
          <w:szCs w:val="24"/>
        </w:rPr>
      </w:pPr>
    </w:p>
    <w:p w14:paraId="06CA87FA" w14:textId="317A98C4" w:rsidR="00D42CAF" w:rsidRPr="00D4462F" w:rsidRDefault="006068CC" w:rsidP="00333A83">
      <w:pPr>
        <w:spacing w:after="0" w:line="240" w:lineRule="auto"/>
        <w:ind w:left="1854" w:firstLine="306"/>
        <w:rPr>
          <w:rFonts w:ascii="Arial" w:hAnsi="Arial" w:cs="Arial"/>
          <w:color w:val="000000" w:themeColor="text1"/>
          <w:sz w:val="24"/>
          <w:szCs w:val="24"/>
        </w:rPr>
      </w:pPr>
      <w:r w:rsidRPr="00D4462F">
        <w:rPr>
          <w:rFonts w:ascii="Arial" w:hAnsi="Arial" w:cs="Arial"/>
          <w:color w:val="000000" w:themeColor="text1"/>
          <w:sz w:val="24"/>
          <w:szCs w:val="24"/>
        </w:rPr>
        <w:t xml:space="preserve">Treasurer’s Account </w:t>
      </w:r>
      <w:r w:rsidRPr="00D4462F">
        <w:rPr>
          <w:rFonts w:ascii="Arial" w:hAnsi="Arial" w:cs="Arial"/>
          <w:color w:val="000000" w:themeColor="text1"/>
          <w:sz w:val="24"/>
          <w:szCs w:val="24"/>
        </w:rPr>
        <w:tab/>
        <w:t>£ 8</w:t>
      </w:r>
      <w:r w:rsidR="00D42CAF" w:rsidRPr="00D4462F">
        <w:rPr>
          <w:rFonts w:ascii="Arial" w:hAnsi="Arial" w:cs="Arial"/>
          <w:color w:val="000000" w:themeColor="text1"/>
          <w:sz w:val="24"/>
          <w:szCs w:val="24"/>
        </w:rPr>
        <w:t>020.91</w:t>
      </w:r>
    </w:p>
    <w:p w14:paraId="70C47E8E" w14:textId="38ABE03C" w:rsidR="006068CC" w:rsidRPr="00D4462F" w:rsidRDefault="006068CC" w:rsidP="00333A83">
      <w:pPr>
        <w:spacing w:after="0" w:line="240" w:lineRule="auto"/>
        <w:ind w:left="1548" w:firstLine="612"/>
        <w:rPr>
          <w:rFonts w:ascii="Arial" w:hAnsi="Arial" w:cs="Arial"/>
          <w:color w:val="000000" w:themeColor="text1"/>
          <w:sz w:val="24"/>
          <w:szCs w:val="24"/>
        </w:rPr>
      </w:pPr>
      <w:r w:rsidRPr="00D4462F">
        <w:rPr>
          <w:rFonts w:ascii="Arial" w:hAnsi="Arial" w:cs="Arial"/>
          <w:color w:val="000000" w:themeColor="text1"/>
          <w:sz w:val="24"/>
          <w:szCs w:val="24"/>
        </w:rPr>
        <w:t xml:space="preserve">Business Account </w:t>
      </w:r>
      <w:r w:rsidRPr="00D4462F">
        <w:rPr>
          <w:rFonts w:ascii="Arial" w:hAnsi="Arial" w:cs="Arial"/>
          <w:color w:val="000000" w:themeColor="text1"/>
          <w:sz w:val="24"/>
          <w:szCs w:val="24"/>
        </w:rPr>
        <w:tab/>
        <w:t xml:space="preserve"> </w:t>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D42CAF" w:rsidRPr="00D4462F">
        <w:rPr>
          <w:rFonts w:ascii="Arial" w:hAnsi="Arial" w:cs="Arial"/>
          <w:color w:val="000000" w:themeColor="text1"/>
          <w:sz w:val="24"/>
          <w:szCs w:val="24"/>
        </w:rPr>
        <w:t>1771.1</w:t>
      </w:r>
      <w:r w:rsidR="00B06C6D" w:rsidRPr="00D4462F">
        <w:rPr>
          <w:rFonts w:ascii="Arial" w:hAnsi="Arial" w:cs="Arial"/>
          <w:color w:val="000000" w:themeColor="text1"/>
          <w:sz w:val="24"/>
          <w:szCs w:val="24"/>
        </w:rPr>
        <w:t>8</w:t>
      </w:r>
    </w:p>
    <w:p w14:paraId="25F52411" w14:textId="2FD901DA" w:rsidR="006068CC" w:rsidRPr="00D4462F" w:rsidRDefault="006068CC" w:rsidP="006068C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t>Total</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D42CAF" w:rsidRPr="00D4462F">
        <w:rPr>
          <w:rFonts w:ascii="Arial" w:hAnsi="Arial" w:cs="Arial"/>
          <w:color w:val="000000" w:themeColor="text1"/>
          <w:sz w:val="24"/>
          <w:szCs w:val="24"/>
        </w:rPr>
        <w:t>9792.0</w:t>
      </w:r>
      <w:r w:rsidR="00B06C6D" w:rsidRPr="00D4462F">
        <w:rPr>
          <w:rFonts w:ascii="Arial" w:hAnsi="Arial" w:cs="Arial"/>
          <w:color w:val="000000" w:themeColor="text1"/>
          <w:sz w:val="24"/>
          <w:szCs w:val="24"/>
        </w:rPr>
        <w:t>9</w:t>
      </w:r>
    </w:p>
    <w:p w14:paraId="48756410" w14:textId="77777777" w:rsidR="006068CC" w:rsidRPr="00D4462F" w:rsidRDefault="006068CC" w:rsidP="006068CC">
      <w:pPr>
        <w:spacing w:after="0" w:line="240" w:lineRule="auto"/>
        <w:ind w:left="1134"/>
        <w:rPr>
          <w:rFonts w:ascii="Arial" w:hAnsi="Arial" w:cs="Arial"/>
          <w:color w:val="000000" w:themeColor="text1"/>
          <w:sz w:val="24"/>
          <w:szCs w:val="24"/>
        </w:rPr>
      </w:pPr>
    </w:p>
    <w:p w14:paraId="5A8C8304" w14:textId="3DBFDB21" w:rsidR="006068CC" w:rsidRPr="00D4462F" w:rsidRDefault="006068CC" w:rsidP="006068C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 xml:space="preserve">Less unpresented cheques: </w:t>
      </w:r>
      <w:r w:rsidR="00D42CAF"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ab/>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 xml:space="preserve">     </w:t>
      </w:r>
      <w:r w:rsidR="00B06C6D" w:rsidRPr="00D4462F">
        <w:rPr>
          <w:rFonts w:ascii="Arial" w:hAnsi="Arial" w:cs="Arial"/>
          <w:color w:val="000000" w:themeColor="text1"/>
          <w:sz w:val="24"/>
          <w:szCs w:val="24"/>
        </w:rPr>
        <w:t>6</w:t>
      </w:r>
      <w:r w:rsidR="00D42CAF" w:rsidRPr="00D4462F">
        <w:rPr>
          <w:rFonts w:ascii="Arial" w:hAnsi="Arial" w:cs="Arial"/>
          <w:color w:val="000000" w:themeColor="text1"/>
          <w:sz w:val="24"/>
          <w:szCs w:val="24"/>
        </w:rPr>
        <w:t>0.00</w:t>
      </w:r>
    </w:p>
    <w:p w14:paraId="5B8B1C0C" w14:textId="77777777" w:rsidR="006068CC" w:rsidRPr="00D4462F" w:rsidRDefault="006068CC" w:rsidP="006068CC">
      <w:pPr>
        <w:spacing w:after="0" w:line="240" w:lineRule="auto"/>
        <w:ind w:left="1134"/>
        <w:rPr>
          <w:rFonts w:ascii="Arial" w:hAnsi="Arial" w:cs="Arial"/>
          <w:color w:val="000000" w:themeColor="text1"/>
          <w:sz w:val="24"/>
          <w:szCs w:val="24"/>
        </w:rPr>
      </w:pPr>
    </w:p>
    <w:p w14:paraId="02BFF246" w14:textId="35418CBC" w:rsidR="006068CC" w:rsidRPr="00D4462F" w:rsidRDefault="006068CC" w:rsidP="006068C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Operating Balance</w:t>
      </w:r>
      <w:r w:rsidR="00D42CAF" w:rsidRPr="00D4462F">
        <w:rPr>
          <w:rFonts w:ascii="Arial" w:hAnsi="Arial" w:cs="Arial"/>
          <w:color w:val="000000" w:themeColor="text1"/>
          <w:sz w:val="24"/>
          <w:szCs w:val="24"/>
        </w:rPr>
        <w:t xml:space="preserve"> as at</w:t>
      </w:r>
      <w:r w:rsidR="00333A83" w:rsidRPr="00D4462F">
        <w:rPr>
          <w:rFonts w:ascii="Arial" w:hAnsi="Arial" w:cs="Arial"/>
          <w:color w:val="000000" w:themeColor="text1"/>
          <w:sz w:val="24"/>
          <w:szCs w:val="24"/>
        </w:rPr>
        <w:t xml:space="preserve"> </w:t>
      </w:r>
      <w:r w:rsidR="00D42CAF" w:rsidRPr="00D4462F">
        <w:rPr>
          <w:rFonts w:ascii="Arial" w:hAnsi="Arial" w:cs="Arial"/>
          <w:color w:val="000000" w:themeColor="text1"/>
          <w:sz w:val="24"/>
          <w:szCs w:val="24"/>
        </w:rPr>
        <w:t xml:space="preserve">1 </w:t>
      </w:r>
      <w:r w:rsidR="00B06C6D" w:rsidRPr="00D4462F">
        <w:rPr>
          <w:rFonts w:ascii="Arial" w:hAnsi="Arial" w:cs="Arial"/>
          <w:color w:val="000000" w:themeColor="text1"/>
          <w:sz w:val="24"/>
          <w:szCs w:val="24"/>
        </w:rPr>
        <w:t>August</w:t>
      </w:r>
      <w:r w:rsidR="00D42CAF" w:rsidRPr="00D4462F">
        <w:rPr>
          <w:rFonts w:ascii="Arial" w:hAnsi="Arial" w:cs="Arial"/>
          <w:color w:val="000000" w:themeColor="text1"/>
          <w:sz w:val="24"/>
          <w:szCs w:val="24"/>
        </w:rPr>
        <w:t xml:space="preserve"> 2019:</w:t>
      </w:r>
      <w:r w:rsidR="00333A83"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ab/>
      </w:r>
      <w:r w:rsidR="00D42CAF" w:rsidRPr="00D4462F">
        <w:rPr>
          <w:rFonts w:ascii="Arial" w:hAnsi="Arial" w:cs="Arial"/>
          <w:color w:val="000000" w:themeColor="text1"/>
          <w:sz w:val="24"/>
          <w:szCs w:val="24"/>
        </w:rPr>
        <w:t>£ 97</w:t>
      </w:r>
      <w:r w:rsidR="00B06C6D" w:rsidRPr="00D4462F">
        <w:rPr>
          <w:rFonts w:ascii="Arial" w:hAnsi="Arial" w:cs="Arial"/>
          <w:color w:val="000000" w:themeColor="text1"/>
          <w:sz w:val="24"/>
          <w:szCs w:val="24"/>
        </w:rPr>
        <w:t>32</w:t>
      </w:r>
      <w:r w:rsidR="00D42CAF" w:rsidRPr="00D4462F">
        <w:rPr>
          <w:rFonts w:ascii="Arial" w:hAnsi="Arial" w:cs="Arial"/>
          <w:color w:val="000000" w:themeColor="text1"/>
          <w:sz w:val="24"/>
          <w:szCs w:val="24"/>
        </w:rPr>
        <w:t>.0</w:t>
      </w:r>
      <w:r w:rsidR="00B06C6D" w:rsidRPr="00D4462F">
        <w:rPr>
          <w:rFonts w:ascii="Arial" w:hAnsi="Arial" w:cs="Arial"/>
          <w:color w:val="000000" w:themeColor="text1"/>
          <w:sz w:val="24"/>
          <w:szCs w:val="24"/>
        </w:rPr>
        <w:t>9</w:t>
      </w:r>
    </w:p>
    <w:p w14:paraId="2EC0C5F7" w14:textId="77777777" w:rsidR="00B06C6D" w:rsidRPr="00D4462F" w:rsidRDefault="00B06C6D" w:rsidP="006068CC">
      <w:pPr>
        <w:spacing w:after="0" w:line="240" w:lineRule="auto"/>
        <w:ind w:left="1134"/>
        <w:rPr>
          <w:rFonts w:ascii="Arial" w:hAnsi="Arial" w:cs="Arial"/>
          <w:color w:val="000000" w:themeColor="text1"/>
          <w:sz w:val="24"/>
          <w:szCs w:val="24"/>
        </w:rPr>
      </w:pPr>
    </w:p>
    <w:p w14:paraId="67C35C62" w14:textId="486CAF88" w:rsidR="006068CC" w:rsidRPr="00D4462F" w:rsidRDefault="006068CC" w:rsidP="006068CC">
      <w:pPr>
        <w:tabs>
          <w:tab w:val="left" w:pos="709"/>
          <w:tab w:val="left" w:pos="1134"/>
        </w:tabs>
        <w:spacing w:after="0" w:line="240" w:lineRule="auto"/>
        <w:rPr>
          <w:rFonts w:ascii="Arial" w:hAnsi="Arial" w:cs="Arial"/>
          <w:b/>
          <w:color w:val="000000" w:themeColor="text1"/>
          <w:sz w:val="24"/>
          <w:szCs w:val="24"/>
        </w:rPr>
      </w:pPr>
      <w:r w:rsidRPr="00D4462F">
        <w:rPr>
          <w:rFonts w:ascii="Arial" w:hAnsi="Arial" w:cs="Arial"/>
          <w:b/>
          <w:color w:val="000000" w:themeColor="text1"/>
          <w:sz w:val="24"/>
          <w:szCs w:val="24"/>
        </w:rPr>
        <w:tab/>
      </w:r>
      <w:r w:rsidR="00B06C6D" w:rsidRPr="00D4462F">
        <w:rPr>
          <w:rFonts w:ascii="Arial" w:hAnsi="Arial" w:cs="Arial"/>
          <w:b/>
          <w:color w:val="000000" w:themeColor="text1"/>
          <w:sz w:val="24"/>
          <w:szCs w:val="24"/>
        </w:rPr>
        <w:t>43</w:t>
      </w:r>
      <w:r w:rsidRPr="00D4462F">
        <w:rPr>
          <w:rFonts w:ascii="Arial" w:hAnsi="Arial" w:cs="Arial"/>
          <w:b/>
          <w:color w:val="000000" w:themeColor="text1"/>
          <w:sz w:val="24"/>
          <w:szCs w:val="24"/>
        </w:rPr>
        <w:t>.</w:t>
      </w:r>
      <w:r w:rsidRPr="00D4462F">
        <w:rPr>
          <w:rFonts w:ascii="Arial" w:hAnsi="Arial" w:cs="Arial"/>
          <w:b/>
          <w:color w:val="000000" w:themeColor="text1"/>
          <w:sz w:val="24"/>
          <w:szCs w:val="24"/>
        </w:rPr>
        <w:tab/>
        <w:t>Invoices and Payments</w:t>
      </w:r>
    </w:p>
    <w:p w14:paraId="4CBBF990" w14:textId="77777777" w:rsidR="006068CC" w:rsidRPr="00D4462F" w:rsidRDefault="006068CC" w:rsidP="006068CC">
      <w:pPr>
        <w:tabs>
          <w:tab w:val="left" w:pos="1134"/>
        </w:tabs>
        <w:spacing w:after="0" w:line="240" w:lineRule="auto"/>
        <w:ind w:left="1080"/>
        <w:rPr>
          <w:rFonts w:ascii="Arial" w:hAnsi="Arial" w:cs="Arial"/>
          <w:b/>
          <w:color w:val="000000" w:themeColor="text1"/>
          <w:sz w:val="24"/>
          <w:szCs w:val="24"/>
        </w:rPr>
      </w:pPr>
    </w:p>
    <w:p w14:paraId="6261DA9C" w14:textId="63383C8B" w:rsidR="006068CC" w:rsidRPr="00D4462F" w:rsidRDefault="006068CC" w:rsidP="006068CC">
      <w:pPr>
        <w:tabs>
          <w:tab w:val="left" w:pos="709"/>
        </w:tabs>
        <w:spacing w:after="0" w:line="240" w:lineRule="auto"/>
        <w:ind w:left="1080"/>
        <w:rPr>
          <w:rFonts w:ascii="Arial" w:hAnsi="Arial" w:cs="Arial"/>
          <w:color w:val="000000" w:themeColor="text1"/>
          <w:sz w:val="24"/>
          <w:szCs w:val="24"/>
        </w:rPr>
      </w:pPr>
      <w:r w:rsidRPr="00D4462F">
        <w:rPr>
          <w:rFonts w:ascii="Arial" w:hAnsi="Arial" w:cs="Arial"/>
          <w:color w:val="000000" w:themeColor="text1"/>
          <w:sz w:val="24"/>
          <w:szCs w:val="24"/>
        </w:rPr>
        <w:t>The following cheque w</w:t>
      </w:r>
      <w:r w:rsidR="00D42CAF" w:rsidRPr="00D4462F">
        <w:rPr>
          <w:rFonts w:ascii="Arial" w:hAnsi="Arial" w:cs="Arial"/>
          <w:color w:val="000000" w:themeColor="text1"/>
          <w:sz w:val="24"/>
          <w:szCs w:val="24"/>
        </w:rPr>
        <w:t>as</w:t>
      </w:r>
      <w:r w:rsidRPr="00D4462F">
        <w:rPr>
          <w:rFonts w:ascii="Arial" w:hAnsi="Arial" w:cs="Arial"/>
          <w:color w:val="000000" w:themeColor="text1"/>
          <w:sz w:val="24"/>
          <w:szCs w:val="24"/>
        </w:rPr>
        <w:t xml:space="preserve"> authorised and issued </w:t>
      </w:r>
    </w:p>
    <w:p w14:paraId="5F0C6F95" w14:textId="77777777" w:rsidR="006068CC" w:rsidRPr="00D4462F" w:rsidRDefault="006068CC" w:rsidP="006068CC">
      <w:pPr>
        <w:tabs>
          <w:tab w:val="left" w:pos="709"/>
        </w:tabs>
        <w:spacing w:after="0" w:line="240" w:lineRule="auto"/>
        <w:ind w:left="1080"/>
        <w:rPr>
          <w:rFonts w:ascii="Arial" w:hAnsi="Arial" w:cs="Arial"/>
          <w:color w:val="000000" w:themeColor="text1"/>
          <w:sz w:val="24"/>
          <w:szCs w:val="24"/>
        </w:rPr>
      </w:pPr>
    </w:p>
    <w:tbl>
      <w:tblPr>
        <w:tblStyle w:val="TableGrid"/>
        <w:tblW w:w="0" w:type="auto"/>
        <w:tblInd w:w="1080" w:type="dxa"/>
        <w:tblLook w:val="04A0" w:firstRow="1" w:lastRow="0" w:firstColumn="1" w:lastColumn="0" w:noHBand="0" w:noVBand="1"/>
      </w:tblPr>
      <w:tblGrid>
        <w:gridCol w:w="1313"/>
        <w:gridCol w:w="1203"/>
        <w:gridCol w:w="1712"/>
        <w:gridCol w:w="1932"/>
        <w:gridCol w:w="1776"/>
      </w:tblGrid>
      <w:tr w:rsidR="006068CC" w:rsidRPr="00D4462F" w14:paraId="0D2E833F" w14:textId="77777777" w:rsidTr="003C0E75">
        <w:tc>
          <w:tcPr>
            <w:tcW w:w="1325" w:type="dxa"/>
          </w:tcPr>
          <w:p w14:paraId="7B2189F5" w14:textId="77777777" w:rsidR="006068CC" w:rsidRPr="00D4462F" w:rsidRDefault="006068CC" w:rsidP="003C0E75">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Cheque No.</w:t>
            </w:r>
          </w:p>
        </w:tc>
        <w:tc>
          <w:tcPr>
            <w:tcW w:w="1207" w:type="dxa"/>
          </w:tcPr>
          <w:p w14:paraId="50B66C3F" w14:textId="77777777" w:rsidR="006068CC" w:rsidRPr="00D4462F" w:rsidRDefault="006068CC" w:rsidP="003C0E75">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Amount</w:t>
            </w:r>
          </w:p>
        </w:tc>
        <w:tc>
          <w:tcPr>
            <w:tcW w:w="1751" w:type="dxa"/>
          </w:tcPr>
          <w:p w14:paraId="01638AA0" w14:textId="77777777" w:rsidR="006068CC" w:rsidRPr="00D4462F" w:rsidRDefault="006068CC" w:rsidP="003C0E75">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Drawn To</w:t>
            </w:r>
          </w:p>
        </w:tc>
        <w:tc>
          <w:tcPr>
            <w:tcW w:w="1954" w:type="dxa"/>
          </w:tcPr>
          <w:p w14:paraId="62C9D884" w14:textId="77777777" w:rsidR="006068CC" w:rsidRPr="00D4462F" w:rsidRDefault="006068CC" w:rsidP="003C0E75">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Purpose</w:t>
            </w:r>
          </w:p>
        </w:tc>
        <w:tc>
          <w:tcPr>
            <w:tcW w:w="1699" w:type="dxa"/>
          </w:tcPr>
          <w:p w14:paraId="7484293A" w14:textId="77777777" w:rsidR="006068CC" w:rsidRPr="00D4462F" w:rsidRDefault="006068CC" w:rsidP="003C0E75">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Authorisation</w:t>
            </w:r>
          </w:p>
        </w:tc>
      </w:tr>
      <w:tr w:rsidR="006068CC" w:rsidRPr="00D4462F" w14:paraId="53A630C1" w14:textId="77777777" w:rsidTr="00D4462F">
        <w:trPr>
          <w:trHeight w:val="1170"/>
        </w:trPr>
        <w:tc>
          <w:tcPr>
            <w:tcW w:w="1325" w:type="dxa"/>
          </w:tcPr>
          <w:p w14:paraId="4C6DAE06" w14:textId="0E1A5397" w:rsidR="006068CC" w:rsidRPr="00D4462F" w:rsidRDefault="006068CC" w:rsidP="003C0E75">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00049</w:t>
            </w:r>
            <w:r w:rsidR="00B06C6D" w:rsidRPr="00D4462F">
              <w:rPr>
                <w:rFonts w:ascii="Arial" w:hAnsi="Arial" w:cs="Arial"/>
                <w:color w:val="000000" w:themeColor="text1"/>
                <w:sz w:val="24"/>
                <w:szCs w:val="24"/>
              </w:rPr>
              <w:t>3</w:t>
            </w:r>
          </w:p>
        </w:tc>
        <w:tc>
          <w:tcPr>
            <w:tcW w:w="1207" w:type="dxa"/>
          </w:tcPr>
          <w:p w14:paraId="26BA077B" w14:textId="2E05D248" w:rsidR="006068CC" w:rsidRPr="00D4462F" w:rsidRDefault="006068CC" w:rsidP="003C0E75">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w:t>
            </w:r>
            <w:r w:rsidR="007D56C3" w:rsidRPr="00D4462F">
              <w:rPr>
                <w:rFonts w:ascii="Arial" w:hAnsi="Arial" w:cs="Arial"/>
                <w:color w:val="000000" w:themeColor="text1"/>
                <w:sz w:val="24"/>
                <w:szCs w:val="24"/>
              </w:rPr>
              <w:t>45</w:t>
            </w:r>
            <w:r w:rsidRPr="00D4462F">
              <w:rPr>
                <w:rFonts w:ascii="Arial" w:hAnsi="Arial" w:cs="Arial"/>
                <w:color w:val="000000" w:themeColor="text1"/>
                <w:sz w:val="24"/>
                <w:szCs w:val="24"/>
              </w:rPr>
              <w:t>.00</w:t>
            </w:r>
          </w:p>
        </w:tc>
        <w:tc>
          <w:tcPr>
            <w:tcW w:w="1751" w:type="dxa"/>
          </w:tcPr>
          <w:p w14:paraId="49BDB15B" w14:textId="398D07A9" w:rsidR="006068CC" w:rsidRPr="00D4462F" w:rsidRDefault="007D56C3" w:rsidP="003C0E75">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Open Spaces Society</w:t>
            </w:r>
            <w:r w:rsidR="006068CC" w:rsidRPr="00D4462F">
              <w:rPr>
                <w:rFonts w:ascii="Arial" w:hAnsi="Arial" w:cs="Arial"/>
                <w:color w:val="000000" w:themeColor="text1"/>
                <w:sz w:val="24"/>
                <w:szCs w:val="24"/>
              </w:rPr>
              <w:t xml:space="preserve"> </w:t>
            </w:r>
          </w:p>
        </w:tc>
        <w:tc>
          <w:tcPr>
            <w:tcW w:w="1954" w:type="dxa"/>
          </w:tcPr>
          <w:p w14:paraId="0D49C854" w14:textId="3B4ECE1E" w:rsidR="006068CC" w:rsidRPr="00D4462F" w:rsidRDefault="007D56C3" w:rsidP="003C0E75">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Annual Subscription</w:t>
            </w:r>
          </w:p>
        </w:tc>
        <w:tc>
          <w:tcPr>
            <w:tcW w:w="1699" w:type="dxa"/>
          </w:tcPr>
          <w:p w14:paraId="6296F0F1" w14:textId="19054702" w:rsidR="006068CC" w:rsidRPr="00D4462F" w:rsidRDefault="006068CC" w:rsidP="003C0E75">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 xml:space="preserve">Parish Council Meeting </w:t>
            </w:r>
            <w:r w:rsidR="007D56C3" w:rsidRPr="00D4462F">
              <w:rPr>
                <w:rFonts w:ascii="Arial" w:hAnsi="Arial" w:cs="Arial"/>
                <w:color w:val="000000" w:themeColor="text1"/>
                <w:sz w:val="24"/>
                <w:szCs w:val="24"/>
              </w:rPr>
              <w:t xml:space="preserve">14 August </w:t>
            </w:r>
            <w:r w:rsidRPr="00D4462F">
              <w:rPr>
                <w:rFonts w:ascii="Arial" w:hAnsi="Arial" w:cs="Arial"/>
                <w:color w:val="000000" w:themeColor="text1"/>
                <w:sz w:val="24"/>
                <w:szCs w:val="24"/>
              </w:rPr>
              <w:t xml:space="preserve">2019 Minute </w:t>
            </w:r>
            <w:r w:rsidR="007D56C3" w:rsidRPr="00D4462F">
              <w:rPr>
                <w:rFonts w:ascii="Arial" w:hAnsi="Arial" w:cs="Arial"/>
                <w:color w:val="000000" w:themeColor="text1"/>
                <w:sz w:val="24"/>
                <w:szCs w:val="24"/>
              </w:rPr>
              <w:t>43</w:t>
            </w:r>
            <w:r w:rsidRPr="00D4462F">
              <w:rPr>
                <w:rFonts w:ascii="Arial" w:hAnsi="Arial" w:cs="Arial"/>
                <w:color w:val="000000" w:themeColor="text1"/>
                <w:sz w:val="24"/>
                <w:szCs w:val="24"/>
              </w:rPr>
              <w:t xml:space="preserve"> </w:t>
            </w:r>
          </w:p>
        </w:tc>
      </w:tr>
    </w:tbl>
    <w:p w14:paraId="29A948D6" w14:textId="77777777" w:rsidR="006068CC" w:rsidRPr="00D4462F" w:rsidRDefault="006068CC" w:rsidP="006068CC">
      <w:pPr>
        <w:tabs>
          <w:tab w:val="left" w:pos="709"/>
        </w:tabs>
        <w:spacing w:after="0" w:line="240" w:lineRule="auto"/>
        <w:ind w:left="1440"/>
        <w:rPr>
          <w:rFonts w:ascii="Arial" w:hAnsi="Arial" w:cs="Arial"/>
          <w:color w:val="000000" w:themeColor="text1"/>
          <w:sz w:val="24"/>
          <w:szCs w:val="24"/>
        </w:rPr>
      </w:pPr>
    </w:p>
    <w:p w14:paraId="529C8B79" w14:textId="6A492893" w:rsidR="006068CC" w:rsidRPr="00D4462F" w:rsidRDefault="007D56C3" w:rsidP="006068CC">
      <w:pPr>
        <w:tabs>
          <w:tab w:val="left" w:pos="1134"/>
        </w:tabs>
        <w:spacing w:after="0" w:line="240" w:lineRule="auto"/>
        <w:ind w:left="709"/>
        <w:rPr>
          <w:rFonts w:ascii="Arial" w:hAnsi="Arial" w:cs="Arial"/>
          <w:b/>
          <w:bCs/>
          <w:color w:val="000000" w:themeColor="text1"/>
          <w:sz w:val="24"/>
          <w:szCs w:val="24"/>
        </w:rPr>
      </w:pPr>
      <w:r w:rsidRPr="00D4462F">
        <w:rPr>
          <w:rFonts w:ascii="Arial" w:hAnsi="Arial" w:cs="Arial"/>
          <w:b/>
          <w:bCs/>
          <w:color w:val="000000" w:themeColor="text1"/>
          <w:sz w:val="24"/>
          <w:szCs w:val="24"/>
        </w:rPr>
        <w:t>4</w:t>
      </w:r>
      <w:r w:rsidR="00D4462F" w:rsidRPr="00D4462F">
        <w:rPr>
          <w:rFonts w:ascii="Arial" w:hAnsi="Arial" w:cs="Arial"/>
          <w:b/>
          <w:bCs/>
          <w:color w:val="000000" w:themeColor="text1"/>
          <w:sz w:val="24"/>
          <w:szCs w:val="24"/>
        </w:rPr>
        <w:t>4</w:t>
      </w:r>
      <w:r w:rsidR="006068CC" w:rsidRPr="00D4462F">
        <w:rPr>
          <w:rFonts w:ascii="Arial" w:hAnsi="Arial" w:cs="Arial"/>
          <w:b/>
          <w:bCs/>
          <w:color w:val="000000" w:themeColor="text1"/>
          <w:sz w:val="24"/>
          <w:szCs w:val="24"/>
        </w:rPr>
        <w:t>.</w:t>
      </w:r>
      <w:r w:rsidR="006068CC" w:rsidRPr="00D4462F">
        <w:rPr>
          <w:rFonts w:ascii="Arial" w:hAnsi="Arial" w:cs="Arial"/>
          <w:b/>
          <w:bCs/>
          <w:color w:val="000000" w:themeColor="text1"/>
          <w:sz w:val="24"/>
          <w:szCs w:val="24"/>
        </w:rPr>
        <w:tab/>
        <w:t>AOB</w:t>
      </w:r>
    </w:p>
    <w:p w14:paraId="5A9F9432" w14:textId="77777777" w:rsidR="006068CC" w:rsidRPr="00D4462F" w:rsidRDefault="006068CC" w:rsidP="006068CC">
      <w:pPr>
        <w:tabs>
          <w:tab w:val="left" w:pos="1134"/>
        </w:tabs>
        <w:spacing w:after="0" w:line="240" w:lineRule="auto"/>
        <w:ind w:left="709"/>
        <w:rPr>
          <w:rFonts w:ascii="Arial" w:hAnsi="Arial" w:cs="Arial"/>
          <w:b/>
          <w:bCs/>
          <w:color w:val="000000" w:themeColor="text1"/>
          <w:sz w:val="24"/>
          <w:szCs w:val="24"/>
        </w:rPr>
      </w:pPr>
    </w:p>
    <w:p w14:paraId="5C26CBFB" w14:textId="0F97A151" w:rsidR="006068CC" w:rsidRPr="00D4462F" w:rsidRDefault="00AE3DBC" w:rsidP="006068CC">
      <w:pPr>
        <w:tabs>
          <w:tab w:val="left" w:pos="709"/>
        </w:tabs>
        <w:spacing w:after="0" w:line="240" w:lineRule="auto"/>
        <w:ind w:left="1134" w:hanging="425"/>
        <w:rPr>
          <w:rFonts w:ascii="Arial" w:hAnsi="Arial" w:cs="Arial"/>
          <w:color w:val="000000" w:themeColor="text1"/>
          <w:sz w:val="24"/>
          <w:szCs w:val="24"/>
        </w:rPr>
      </w:pPr>
      <w:r w:rsidRPr="00D4462F">
        <w:rPr>
          <w:rFonts w:ascii="Arial" w:hAnsi="Arial" w:cs="Arial"/>
          <w:color w:val="000000" w:themeColor="text1"/>
          <w:sz w:val="24"/>
          <w:szCs w:val="24"/>
        </w:rPr>
        <w:tab/>
      </w:r>
      <w:r w:rsidR="007D56C3" w:rsidRPr="00D4462F">
        <w:rPr>
          <w:rFonts w:ascii="Arial" w:hAnsi="Arial" w:cs="Arial"/>
          <w:color w:val="000000" w:themeColor="text1"/>
          <w:sz w:val="24"/>
          <w:szCs w:val="24"/>
        </w:rPr>
        <w:t xml:space="preserve">Later in the year </w:t>
      </w:r>
      <w:proofErr w:type="spellStart"/>
      <w:r w:rsidR="007D56C3" w:rsidRPr="00D4462F">
        <w:rPr>
          <w:rFonts w:ascii="Arial" w:hAnsi="Arial" w:cs="Arial"/>
          <w:color w:val="000000" w:themeColor="text1"/>
          <w:sz w:val="24"/>
          <w:szCs w:val="24"/>
        </w:rPr>
        <w:t>Gigaclear</w:t>
      </w:r>
      <w:proofErr w:type="spellEnd"/>
      <w:r w:rsidR="007D56C3" w:rsidRPr="00D4462F">
        <w:rPr>
          <w:rFonts w:ascii="Arial" w:hAnsi="Arial" w:cs="Arial"/>
          <w:color w:val="000000" w:themeColor="text1"/>
          <w:sz w:val="24"/>
          <w:szCs w:val="24"/>
        </w:rPr>
        <w:t xml:space="preserve"> would be approaching the Village Hall committee to arrange for a presentation to be made in the Village Hall regarding the Broadband rollout programme. </w:t>
      </w:r>
    </w:p>
    <w:p w14:paraId="5034E5FF" w14:textId="77777777" w:rsidR="00AE3DBC" w:rsidRPr="00D4462F" w:rsidRDefault="00AE3DBC" w:rsidP="006068CC">
      <w:pPr>
        <w:tabs>
          <w:tab w:val="left" w:pos="709"/>
        </w:tabs>
        <w:spacing w:after="0" w:line="240" w:lineRule="auto"/>
        <w:ind w:left="1134" w:hanging="425"/>
        <w:rPr>
          <w:rFonts w:ascii="Arial" w:hAnsi="Arial" w:cs="Arial"/>
          <w:color w:val="000000" w:themeColor="text1"/>
          <w:sz w:val="24"/>
          <w:szCs w:val="24"/>
        </w:rPr>
      </w:pPr>
    </w:p>
    <w:p w14:paraId="19C187E1" w14:textId="77777777" w:rsidR="00337AAD" w:rsidRDefault="00337AAD" w:rsidP="006068CC">
      <w:pPr>
        <w:tabs>
          <w:tab w:val="left" w:pos="709"/>
        </w:tabs>
        <w:spacing w:after="0" w:line="240" w:lineRule="auto"/>
        <w:ind w:left="1134" w:hanging="425"/>
        <w:rPr>
          <w:rFonts w:ascii="Arial" w:hAnsi="Arial" w:cs="Arial"/>
          <w:b/>
          <w:color w:val="000000" w:themeColor="text1"/>
          <w:sz w:val="24"/>
          <w:szCs w:val="24"/>
        </w:rPr>
      </w:pPr>
    </w:p>
    <w:p w14:paraId="576C3652" w14:textId="006ABC2C" w:rsidR="006068CC" w:rsidRPr="00D4462F" w:rsidRDefault="007D56C3" w:rsidP="006068CC">
      <w:pPr>
        <w:tabs>
          <w:tab w:val="left" w:pos="709"/>
        </w:tabs>
        <w:spacing w:after="0" w:line="240" w:lineRule="auto"/>
        <w:ind w:left="1134" w:hanging="425"/>
        <w:rPr>
          <w:rFonts w:ascii="Arial" w:hAnsi="Arial" w:cs="Arial"/>
          <w:b/>
          <w:color w:val="000000" w:themeColor="text1"/>
          <w:sz w:val="24"/>
          <w:szCs w:val="24"/>
        </w:rPr>
      </w:pPr>
      <w:r w:rsidRPr="00D4462F">
        <w:rPr>
          <w:rFonts w:ascii="Arial" w:hAnsi="Arial" w:cs="Arial"/>
          <w:b/>
          <w:color w:val="000000" w:themeColor="text1"/>
          <w:sz w:val="24"/>
          <w:szCs w:val="24"/>
        </w:rPr>
        <w:lastRenderedPageBreak/>
        <w:t>4</w:t>
      </w:r>
      <w:r w:rsidR="00D4462F" w:rsidRPr="00D4462F">
        <w:rPr>
          <w:rFonts w:ascii="Arial" w:hAnsi="Arial" w:cs="Arial"/>
          <w:b/>
          <w:color w:val="000000" w:themeColor="text1"/>
          <w:sz w:val="24"/>
          <w:szCs w:val="24"/>
        </w:rPr>
        <w:t>5</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 xml:space="preserve">Date of </w:t>
      </w:r>
      <w:r w:rsidR="00AE3DBC" w:rsidRPr="00D4462F">
        <w:rPr>
          <w:rFonts w:ascii="Arial" w:hAnsi="Arial" w:cs="Arial"/>
          <w:b/>
          <w:color w:val="000000" w:themeColor="text1"/>
          <w:sz w:val="24"/>
          <w:szCs w:val="24"/>
        </w:rPr>
        <w:t xml:space="preserve">next </w:t>
      </w:r>
      <w:r w:rsidR="006068CC" w:rsidRPr="00D4462F">
        <w:rPr>
          <w:rFonts w:ascii="Arial" w:hAnsi="Arial" w:cs="Arial"/>
          <w:b/>
          <w:color w:val="000000" w:themeColor="text1"/>
          <w:sz w:val="24"/>
          <w:szCs w:val="24"/>
        </w:rPr>
        <w:t>meeting.</w:t>
      </w:r>
    </w:p>
    <w:p w14:paraId="6D6CD555" w14:textId="77777777" w:rsidR="006068CC" w:rsidRPr="00D4462F" w:rsidRDefault="006068CC" w:rsidP="006068CC">
      <w:pPr>
        <w:tabs>
          <w:tab w:val="left" w:pos="709"/>
        </w:tabs>
        <w:spacing w:after="0" w:line="240" w:lineRule="auto"/>
        <w:ind w:left="1134" w:hanging="425"/>
        <w:rPr>
          <w:rFonts w:ascii="Arial" w:hAnsi="Arial" w:cs="Arial"/>
          <w:b/>
          <w:color w:val="000000" w:themeColor="text1"/>
          <w:sz w:val="24"/>
          <w:szCs w:val="24"/>
        </w:rPr>
      </w:pPr>
    </w:p>
    <w:p w14:paraId="48B490CA" w14:textId="4E36C537" w:rsidR="006068CC" w:rsidRPr="00D4462F" w:rsidRDefault="006068CC" w:rsidP="006068CC">
      <w:pPr>
        <w:tabs>
          <w:tab w:val="left" w:pos="709"/>
        </w:tabs>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r w:rsidRPr="00D4462F">
        <w:rPr>
          <w:rFonts w:ascii="Arial" w:hAnsi="Arial" w:cs="Arial"/>
          <w:color w:val="000000" w:themeColor="text1"/>
          <w:sz w:val="24"/>
          <w:szCs w:val="24"/>
        </w:rPr>
        <w:t xml:space="preserve">Wednesday </w:t>
      </w:r>
      <w:r w:rsidR="007D56C3" w:rsidRPr="00D4462F">
        <w:rPr>
          <w:rFonts w:ascii="Arial" w:hAnsi="Arial" w:cs="Arial"/>
          <w:color w:val="000000" w:themeColor="text1"/>
          <w:sz w:val="24"/>
          <w:szCs w:val="24"/>
        </w:rPr>
        <w:t>11 September</w:t>
      </w:r>
      <w:r w:rsidRPr="00D4462F">
        <w:rPr>
          <w:rFonts w:ascii="Arial" w:hAnsi="Arial" w:cs="Arial"/>
          <w:color w:val="000000" w:themeColor="text1"/>
          <w:sz w:val="24"/>
          <w:szCs w:val="24"/>
        </w:rPr>
        <w:t xml:space="preserve"> 2019 7.30 pm </w:t>
      </w:r>
      <w:r w:rsidRPr="00D4462F">
        <w:rPr>
          <w:rFonts w:ascii="Arial" w:hAnsi="Arial" w:cs="Arial"/>
          <w:color w:val="000000" w:themeColor="text1"/>
          <w:sz w:val="24"/>
          <w:szCs w:val="24"/>
        </w:rPr>
        <w:tab/>
      </w:r>
    </w:p>
    <w:p w14:paraId="52236541" w14:textId="77777777" w:rsidR="006068CC" w:rsidRPr="00D4462F" w:rsidRDefault="006068CC" w:rsidP="006068CC">
      <w:pPr>
        <w:tabs>
          <w:tab w:val="left" w:pos="709"/>
        </w:tabs>
        <w:spacing w:after="0" w:line="240" w:lineRule="auto"/>
        <w:ind w:left="1134"/>
        <w:rPr>
          <w:rFonts w:ascii="Arial" w:hAnsi="Arial" w:cs="Arial"/>
          <w:color w:val="000000" w:themeColor="text1"/>
          <w:sz w:val="24"/>
          <w:szCs w:val="24"/>
        </w:rPr>
      </w:pPr>
    </w:p>
    <w:p w14:paraId="32F06095" w14:textId="77777777" w:rsidR="006068CC" w:rsidRPr="00D4462F" w:rsidRDefault="006068CC" w:rsidP="006068CC">
      <w:pPr>
        <w:tabs>
          <w:tab w:val="left" w:pos="709"/>
        </w:tabs>
        <w:spacing w:after="0" w:line="240" w:lineRule="auto"/>
        <w:ind w:left="1134" w:hanging="425"/>
        <w:rPr>
          <w:rFonts w:ascii="Arial" w:hAnsi="Arial" w:cs="Arial"/>
          <w:color w:val="000000" w:themeColor="text1"/>
          <w:sz w:val="24"/>
          <w:szCs w:val="24"/>
        </w:rPr>
      </w:pPr>
    </w:p>
    <w:p w14:paraId="4AB5F22B" w14:textId="762DC3C1"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r w:rsidRPr="00D4462F">
        <w:rPr>
          <w:rFonts w:ascii="Arial" w:hAnsi="Arial" w:cs="Arial"/>
          <w:color w:val="000000" w:themeColor="text1"/>
          <w:sz w:val="24"/>
          <w:szCs w:val="24"/>
        </w:rPr>
        <w:t>Meeting commenced: 7.30 p.m.</w:t>
      </w:r>
      <w:r w:rsidRPr="00D4462F">
        <w:rPr>
          <w:rFonts w:ascii="Arial" w:hAnsi="Arial" w:cs="Arial"/>
          <w:color w:val="000000" w:themeColor="text1"/>
          <w:sz w:val="24"/>
          <w:szCs w:val="24"/>
        </w:rPr>
        <w:tab/>
        <w:t>Meeting finished:  8.</w:t>
      </w:r>
      <w:r w:rsidR="007D56C3" w:rsidRPr="00D4462F">
        <w:rPr>
          <w:rFonts w:ascii="Arial" w:hAnsi="Arial" w:cs="Arial"/>
          <w:color w:val="000000" w:themeColor="text1"/>
          <w:sz w:val="24"/>
          <w:szCs w:val="24"/>
        </w:rPr>
        <w:t>00</w:t>
      </w:r>
      <w:r w:rsidRPr="00D4462F">
        <w:rPr>
          <w:rFonts w:ascii="Arial" w:hAnsi="Arial" w:cs="Arial"/>
          <w:color w:val="000000" w:themeColor="text1"/>
          <w:sz w:val="24"/>
          <w:szCs w:val="24"/>
        </w:rPr>
        <w:t xml:space="preserve"> p.m.</w:t>
      </w:r>
    </w:p>
    <w:p w14:paraId="411844BF"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5B122728"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62750637"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3E7C6045"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44860D4F" w14:textId="213E4D15" w:rsidR="006068CC" w:rsidRPr="00D4462F" w:rsidRDefault="006068CC" w:rsidP="006068CC">
      <w:pPr>
        <w:tabs>
          <w:tab w:val="left" w:pos="709"/>
          <w:tab w:val="left" w:pos="1134"/>
        </w:tabs>
        <w:spacing w:after="0" w:line="240" w:lineRule="auto"/>
        <w:ind w:left="1080"/>
        <w:rPr>
          <w:rFonts w:ascii="Arial" w:hAnsi="Arial" w:cs="Arial"/>
          <w:sz w:val="24"/>
          <w:szCs w:val="24"/>
        </w:rPr>
      </w:pPr>
      <w:r w:rsidRPr="00D4462F">
        <w:rPr>
          <w:rFonts w:ascii="Arial" w:hAnsi="Arial" w:cs="Arial"/>
          <w:color w:val="000000" w:themeColor="text1"/>
          <w:sz w:val="24"/>
          <w:szCs w:val="24"/>
        </w:rPr>
        <w:t>Signed: ..............................................    Date: .....................................2019</w:t>
      </w:r>
    </w:p>
    <w:p w14:paraId="24E8F298" w14:textId="77777777" w:rsidR="00D23BD3" w:rsidRDefault="00D23BD3"/>
    <w:sectPr w:rsidR="00D23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825"/>
    <w:multiLevelType w:val="hybridMultilevel"/>
    <w:tmpl w:val="9DFAFADA"/>
    <w:lvl w:ilvl="0" w:tplc="1AE8B4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7925CC1"/>
    <w:multiLevelType w:val="hybridMultilevel"/>
    <w:tmpl w:val="19EA9B36"/>
    <w:lvl w:ilvl="0" w:tplc="2FE854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77871A4"/>
    <w:multiLevelType w:val="hybridMultilevel"/>
    <w:tmpl w:val="EEB4EDF2"/>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CC"/>
    <w:rsid w:val="00022EA6"/>
    <w:rsid w:val="00122132"/>
    <w:rsid w:val="001C7DF2"/>
    <w:rsid w:val="00333A83"/>
    <w:rsid w:val="00337AAD"/>
    <w:rsid w:val="003A6DD4"/>
    <w:rsid w:val="004353BA"/>
    <w:rsid w:val="006068CC"/>
    <w:rsid w:val="00731C2C"/>
    <w:rsid w:val="007D56C3"/>
    <w:rsid w:val="00853118"/>
    <w:rsid w:val="00907C70"/>
    <w:rsid w:val="00AE3DBC"/>
    <w:rsid w:val="00B06C6D"/>
    <w:rsid w:val="00C646CE"/>
    <w:rsid w:val="00C842B0"/>
    <w:rsid w:val="00D15AF0"/>
    <w:rsid w:val="00D23BD3"/>
    <w:rsid w:val="00D42CAF"/>
    <w:rsid w:val="00D4462F"/>
    <w:rsid w:val="00D51AC9"/>
    <w:rsid w:val="00DC5149"/>
    <w:rsid w:val="00E9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1E17"/>
  <w15:chartTrackingRefBased/>
  <w15:docId w15:val="{AA38E6C4-4744-42BF-AB2F-495641AB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8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8CC"/>
    <w:rPr>
      <w:color w:val="0563C1" w:themeColor="hyperlink"/>
      <w:u w:val="single"/>
    </w:rPr>
  </w:style>
  <w:style w:type="table" w:styleId="TableGrid">
    <w:name w:val="Table Grid"/>
    <w:basedOn w:val="TableNormal"/>
    <w:uiPriority w:val="59"/>
    <w:rsid w:val="0060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2B0"/>
    <w:pPr>
      <w:ind w:left="720"/>
      <w:contextualSpacing/>
    </w:pPr>
  </w:style>
  <w:style w:type="paragraph" w:styleId="NoSpacing">
    <w:name w:val="No Spacing"/>
    <w:uiPriority w:val="1"/>
    <w:qFormat/>
    <w:rsid w:val="00D15AF0"/>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hony.hughes_ruardean@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4FB2-A980-4ABF-8AFD-4E7968BC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Anthony Hughes</cp:lastModifiedBy>
  <cp:revision>2</cp:revision>
  <dcterms:created xsi:type="dcterms:W3CDTF">2019-10-08T11:29:00Z</dcterms:created>
  <dcterms:modified xsi:type="dcterms:W3CDTF">2019-10-08T11:29:00Z</dcterms:modified>
</cp:coreProperties>
</file>